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5553" w:type="dxa"/>
        <w:tblLook w:val="04A0" w:firstRow="1" w:lastRow="0" w:firstColumn="1" w:lastColumn="0" w:noHBand="0" w:noVBand="1"/>
      </w:tblPr>
      <w:tblGrid>
        <w:gridCol w:w="1954"/>
        <w:gridCol w:w="2661"/>
        <w:gridCol w:w="2387"/>
        <w:gridCol w:w="2217"/>
        <w:gridCol w:w="2111"/>
        <w:gridCol w:w="2161"/>
        <w:gridCol w:w="2062"/>
      </w:tblGrid>
      <w:tr w:rsidR="00D31C8E" w:rsidRPr="00D4544D" w14:paraId="074124A0" w14:textId="77777777" w:rsidTr="00770D52">
        <w:trPr>
          <w:trHeight w:val="257"/>
        </w:trPr>
        <w:tc>
          <w:tcPr>
            <w:tcW w:w="1954" w:type="dxa"/>
            <w:shd w:val="clear" w:color="auto" w:fill="E7E6E6" w:themeFill="background2"/>
            <w:vAlign w:val="center"/>
          </w:tcPr>
          <w:p w14:paraId="081DAEE0" w14:textId="77777777" w:rsidR="00D31C8E" w:rsidRPr="00B5415B" w:rsidRDefault="00D31C8E" w:rsidP="00B5415B">
            <w:pPr>
              <w:jc w:val="center"/>
              <w:rPr>
                <w:rFonts w:ascii="Arial" w:hAnsi="Arial" w:cs="Arial"/>
                <w:sz w:val="20"/>
                <w:szCs w:val="20"/>
              </w:rPr>
            </w:pPr>
          </w:p>
        </w:tc>
        <w:tc>
          <w:tcPr>
            <w:tcW w:w="2661" w:type="dxa"/>
            <w:shd w:val="clear" w:color="auto" w:fill="E7E6E6" w:themeFill="background2"/>
            <w:vAlign w:val="center"/>
          </w:tcPr>
          <w:p w14:paraId="75CA79F3"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Autumn 1</w:t>
            </w:r>
          </w:p>
        </w:tc>
        <w:tc>
          <w:tcPr>
            <w:tcW w:w="2387" w:type="dxa"/>
            <w:shd w:val="clear" w:color="auto" w:fill="E7E6E6" w:themeFill="background2"/>
            <w:vAlign w:val="center"/>
          </w:tcPr>
          <w:p w14:paraId="73B5506B"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Autumn 2</w:t>
            </w:r>
          </w:p>
        </w:tc>
        <w:tc>
          <w:tcPr>
            <w:tcW w:w="2217" w:type="dxa"/>
            <w:shd w:val="clear" w:color="auto" w:fill="E7E6E6" w:themeFill="background2"/>
            <w:vAlign w:val="center"/>
          </w:tcPr>
          <w:p w14:paraId="0DDAFD81"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Spring 1</w:t>
            </w:r>
          </w:p>
        </w:tc>
        <w:tc>
          <w:tcPr>
            <w:tcW w:w="2111" w:type="dxa"/>
            <w:shd w:val="clear" w:color="auto" w:fill="E7E6E6" w:themeFill="background2"/>
            <w:vAlign w:val="center"/>
          </w:tcPr>
          <w:p w14:paraId="253BEF3E"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Spring 2</w:t>
            </w:r>
          </w:p>
        </w:tc>
        <w:tc>
          <w:tcPr>
            <w:tcW w:w="2161" w:type="dxa"/>
            <w:shd w:val="clear" w:color="auto" w:fill="E7E6E6" w:themeFill="background2"/>
            <w:vAlign w:val="center"/>
          </w:tcPr>
          <w:p w14:paraId="0755EBE7"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Summer 1</w:t>
            </w:r>
          </w:p>
        </w:tc>
        <w:tc>
          <w:tcPr>
            <w:tcW w:w="2062" w:type="dxa"/>
            <w:shd w:val="clear" w:color="auto" w:fill="E7E6E6" w:themeFill="background2"/>
            <w:vAlign w:val="center"/>
          </w:tcPr>
          <w:p w14:paraId="0647B03F"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Summer 2</w:t>
            </w:r>
          </w:p>
        </w:tc>
      </w:tr>
      <w:tr w:rsidR="00D31C8E" w:rsidRPr="00D4544D" w14:paraId="653AD50A" w14:textId="77777777" w:rsidTr="00770D52">
        <w:trPr>
          <w:trHeight w:val="502"/>
        </w:trPr>
        <w:tc>
          <w:tcPr>
            <w:tcW w:w="1954" w:type="dxa"/>
            <w:shd w:val="clear" w:color="auto" w:fill="E7E6E6" w:themeFill="background2"/>
            <w:vAlign w:val="center"/>
          </w:tcPr>
          <w:p w14:paraId="6926C964"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Whole school themes</w:t>
            </w:r>
          </w:p>
        </w:tc>
        <w:tc>
          <w:tcPr>
            <w:tcW w:w="2661" w:type="dxa"/>
            <w:shd w:val="clear" w:color="auto" w:fill="E7E6E6" w:themeFill="background2"/>
            <w:vAlign w:val="center"/>
          </w:tcPr>
          <w:p w14:paraId="1008F52C"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Looking after our planet</w:t>
            </w:r>
          </w:p>
        </w:tc>
        <w:tc>
          <w:tcPr>
            <w:tcW w:w="2387" w:type="dxa"/>
            <w:shd w:val="clear" w:color="auto" w:fill="E7E6E6" w:themeFill="background2"/>
            <w:vAlign w:val="center"/>
          </w:tcPr>
          <w:p w14:paraId="42B2456B"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Exploration and Discovery</w:t>
            </w:r>
          </w:p>
        </w:tc>
        <w:tc>
          <w:tcPr>
            <w:tcW w:w="2217" w:type="dxa"/>
            <w:shd w:val="clear" w:color="auto" w:fill="E7E6E6" w:themeFill="background2"/>
            <w:vAlign w:val="center"/>
          </w:tcPr>
          <w:p w14:paraId="4C1DE8B2"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Counties, Countries and Continents</w:t>
            </w:r>
          </w:p>
        </w:tc>
        <w:tc>
          <w:tcPr>
            <w:tcW w:w="2111" w:type="dxa"/>
            <w:shd w:val="clear" w:color="auto" w:fill="E7E6E6" w:themeFill="background2"/>
            <w:vAlign w:val="center"/>
          </w:tcPr>
          <w:p w14:paraId="3274D1CD"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Marvellous Men and Women</w:t>
            </w:r>
          </w:p>
        </w:tc>
        <w:tc>
          <w:tcPr>
            <w:tcW w:w="2161" w:type="dxa"/>
            <w:shd w:val="clear" w:color="auto" w:fill="E7E6E6" w:themeFill="background2"/>
            <w:vAlign w:val="center"/>
          </w:tcPr>
          <w:p w14:paraId="46A176D8"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Active Planet</w:t>
            </w:r>
          </w:p>
        </w:tc>
        <w:tc>
          <w:tcPr>
            <w:tcW w:w="2062" w:type="dxa"/>
            <w:shd w:val="clear" w:color="auto" w:fill="E7E6E6" w:themeFill="background2"/>
            <w:vAlign w:val="center"/>
          </w:tcPr>
          <w:p w14:paraId="3B592059"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Changing Britain</w:t>
            </w:r>
          </w:p>
        </w:tc>
      </w:tr>
      <w:tr w:rsidR="00573F08" w:rsidRPr="00D4544D" w14:paraId="1A8F28F5" w14:textId="77777777" w:rsidTr="00770D52">
        <w:trPr>
          <w:trHeight w:val="502"/>
        </w:trPr>
        <w:tc>
          <w:tcPr>
            <w:tcW w:w="1954" w:type="dxa"/>
            <w:shd w:val="clear" w:color="auto" w:fill="E7E6E6" w:themeFill="background2"/>
            <w:vAlign w:val="center"/>
          </w:tcPr>
          <w:p w14:paraId="1D0BD141" w14:textId="77777777" w:rsidR="00573F08" w:rsidRPr="00B5415B" w:rsidRDefault="00B02522" w:rsidP="00B5415B">
            <w:pPr>
              <w:jc w:val="center"/>
              <w:rPr>
                <w:rFonts w:ascii="Arial" w:hAnsi="Arial" w:cs="Arial"/>
                <w:b/>
                <w:sz w:val="20"/>
                <w:szCs w:val="20"/>
              </w:rPr>
            </w:pPr>
            <w:r w:rsidRPr="00B5415B">
              <w:rPr>
                <w:rFonts w:ascii="Arial" w:hAnsi="Arial" w:cs="Arial"/>
                <w:b/>
                <w:sz w:val="20"/>
                <w:szCs w:val="20"/>
              </w:rPr>
              <w:t>Unit of Learning</w:t>
            </w:r>
          </w:p>
        </w:tc>
        <w:tc>
          <w:tcPr>
            <w:tcW w:w="2661" w:type="dxa"/>
            <w:shd w:val="clear" w:color="auto" w:fill="E7E6E6" w:themeFill="background2"/>
            <w:vAlign w:val="center"/>
          </w:tcPr>
          <w:p w14:paraId="26FA3F74" w14:textId="77777777" w:rsidR="00C4334B" w:rsidRPr="005B0A38" w:rsidRDefault="00C4334B" w:rsidP="00C4334B">
            <w:pPr>
              <w:spacing w:line="241" w:lineRule="auto"/>
              <w:jc w:val="center"/>
              <w:rPr>
                <w:rFonts w:ascii="Arial" w:hAnsi="Arial" w:cs="Arial"/>
                <w:b/>
                <w:sz w:val="20"/>
                <w:szCs w:val="20"/>
              </w:rPr>
            </w:pPr>
            <w:r w:rsidRPr="005B0A38">
              <w:rPr>
                <w:rFonts w:ascii="Arial" w:hAnsi="Arial" w:cs="Arial"/>
                <w:b/>
                <w:sz w:val="20"/>
                <w:szCs w:val="20"/>
              </w:rPr>
              <w:t>What is planet Earth?</w:t>
            </w:r>
          </w:p>
          <w:p w14:paraId="69675E50" w14:textId="3F5E7D50" w:rsidR="00573F08" w:rsidRPr="00B5415B" w:rsidRDefault="00573F08" w:rsidP="00B5415B">
            <w:pPr>
              <w:jc w:val="center"/>
              <w:rPr>
                <w:rFonts w:ascii="Arial" w:hAnsi="Arial" w:cs="Arial"/>
                <w:b/>
                <w:sz w:val="20"/>
                <w:szCs w:val="20"/>
              </w:rPr>
            </w:pPr>
          </w:p>
        </w:tc>
        <w:tc>
          <w:tcPr>
            <w:tcW w:w="2387" w:type="dxa"/>
            <w:shd w:val="clear" w:color="auto" w:fill="E7E6E6" w:themeFill="background2"/>
            <w:vAlign w:val="center"/>
          </w:tcPr>
          <w:p w14:paraId="564BFB3A" w14:textId="77777777" w:rsidR="00C4334B" w:rsidRPr="00E34D44" w:rsidRDefault="00C4334B" w:rsidP="00C4334B">
            <w:pPr>
              <w:ind w:left="2"/>
              <w:jc w:val="center"/>
              <w:rPr>
                <w:rFonts w:ascii="Arial" w:hAnsi="Arial" w:cs="Arial"/>
                <w:sz w:val="20"/>
                <w:szCs w:val="20"/>
              </w:rPr>
            </w:pPr>
            <w:r w:rsidRPr="00E34D44">
              <w:rPr>
                <w:rFonts w:ascii="Arial" w:hAnsi="Arial" w:cs="Arial"/>
                <w:b/>
                <w:sz w:val="20"/>
                <w:szCs w:val="20"/>
              </w:rPr>
              <w:t>How do we know that dinosaurs existed?</w:t>
            </w:r>
          </w:p>
          <w:p w14:paraId="3D9A09A4" w14:textId="080C2DF6" w:rsidR="001F1C0F" w:rsidRPr="00B5415B" w:rsidRDefault="001F1C0F" w:rsidP="00B5415B">
            <w:pPr>
              <w:jc w:val="center"/>
              <w:rPr>
                <w:rFonts w:ascii="Arial" w:hAnsi="Arial" w:cs="Arial"/>
                <w:b/>
                <w:sz w:val="20"/>
                <w:szCs w:val="20"/>
              </w:rPr>
            </w:pPr>
          </w:p>
        </w:tc>
        <w:tc>
          <w:tcPr>
            <w:tcW w:w="2217" w:type="dxa"/>
            <w:shd w:val="clear" w:color="auto" w:fill="E7E6E6" w:themeFill="background2"/>
            <w:vAlign w:val="center"/>
          </w:tcPr>
          <w:p w14:paraId="7FD78329" w14:textId="77777777" w:rsidR="00C34D3E" w:rsidRPr="00545828" w:rsidRDefault="00C34D3E" w:rsidP="00C34D3E">
            <w:pPr>
              <w:tabs>
                <w:tab w:val="center" w:pos="682"/>
                <w:tab w:val="center" w:pos="2284"/>
              </w:tabs>
              <w:jc w:val="center"/>
              <w:rPr>
                <w:rFonts w:ascii="Arial" w:hAnsi="Arial" w:cs="Arial"/>
                <w:b/>
                <w:sz w:val="20"/>
                <w:szCs w:val="20"/>
              </w:rPr>
            </w:pPr>
            <w:r w:rsidRPr="00545828">
              <w:rPr>
                <w:rFonts w:ascii="Arial" w:hAnsi="Arial" w:cs="Arial"/>
                <w:b/>
                <w:sz w:val="20"/>
                <w:szCs w:val="20"/>
              </w:rPr>
              <w:t>What is it like to live in Camborne?</w:t>
            </w:r>
          </w:p>
          <w:p w14:paraId="5970A59A" w14:textId="7274A47F" w:rsidR="00573F08" w:rsidRPr="00B5415B" w:rsidRDefault="00573F08" w:rsidP="00B5415B">
            <w:pPr>
              <w:jc w:val="center"/>
              <w:rPr>
                <w:rFonts w:ascii="Arial" w:hAnsi="Arial" w:cs="Arial"/>
                <w:b/>
                <w:sz w:val="20"/>
                <w:szCs w:val="20"/>
              </w:rPr>
            </w:pPr>
          </w:p>
        </w:tc>
        <w:tc>
          <w:tcPr>
            <w:tcW w:w="2111" w:type="dxa"/>
            <w:shd w:val="clear" w:color="auto" w:fill="E7E6E6" w:themeFill="background2"/>
            <w:vAlign w:val="center"/>
          </w:tcPr>
          <w:p w14:paraId="518DFAA8" w14:textId="08CD11A3" w:rsidR="00573F08" w:rsidRPr="00B5415B" w:rsidRDefault="003B0F08" w:rsidP="00B5415B">
            <w:pPr>
              <w:jc w:val="center"/>
              <w:rPr>
                <w:rFonts w:ascii="Arial" w:hAnsi="Arial" w:cs="Arial"/>
                <w:b/>
                <w:sz w:val="20"/>
                <w:szCs w:val="20"/>
              </w:rPr>
            </w:pPr>
            <w:r>
              <w:rPr>
                <w:rFonts w:ascii="Arial" w:hAnsi="Arial" w:cs="Arial"/>
                <w:b/>
                <w:sz w:val="20"/>
                <w:szCs w:val="20"/>
              </w:rPr>
              <w:t>Who was the better monarch?</w:t>
            </w:r>
          </w:p>
        </w:tc>
        <w:tc>
          <w:tcPr>
            <w:tcW w:w="2161" w:type="dxa"/>
            <w:shd w:val="clear" w:color="auto" w:fill="E7E6E6" w:themeFill="background2"/>
            <w:vAlign w:val="center"/>
          </w:tcPr>
          <w:p w14:paraId="4ED5E695" w14:textId="3BCFD656" w:rsidR="00573F08" w:rsidRPr="00B5415B" w:rsidRDefault="003B0F08" w:rsidP="00B5415B">
            <w:pPr>
              <w:jc w:val="center"/>
              <w:rPr>
                <w:rFonts w:ascii="Arial" w:hAnsi="Arial" w:cs="Arial"/>
                <w:b/>
                <w:sz w:val="20"/>
                <w:szCs w:val="20"/>
              </w:rPr>
            </w:pPr>
            <w:r>
              <w:rPr>
                <w:rFonts w:ascii="Arial" w:hAnsi="Arial" w:cs="Arial"/>
                <w:b/>
                <w:sz w:val="20"/>
                <w:szCs w:val="20"/>
              </w:rPr>
              <w:t>Why does weather change?</w:t>
            </w:r>
          </w:p>
        </w:tc>
        <w:tc>
          <w:tcPr>
            <w:tcW w:w="2062" w:type="dxa"/>
            <w:shd w:val="clear" w:color="auto" w:fill="E7E6E6" w:themeFill="background2"/>
            <w:vAlign w:val="center"/>
          </w:tcPr>
          <w:p w14:paraId="7EFBBD03" w14:textId="75AEEC98" w:rsidR="00573F08" w:rsidRPr="00B5415B" w:rsidRDefault="003B0F08" w:rsidP="003B0F08">
            <w:pPr>
              <w:tabs>
                <w:tab w:val="center" w:pos="486"/>
                <w:tab w:val="center" w:pos="1776"/>
              </w:tabs>
              <w:jc w:val="center"/>
              <w:rPr>
                <w:rFonts w:ascii="Arial" w:hAnsi="Arial" w:cs="Arial"/>
                <w:b/>
                <w:sz w:val="20"/>
                <w:szCs w:val="20"/>
              </w:rPr>
            </w:pPr>
            <w:r w:rsidRPr="0099434C">
              <w:rPr>
                <w:rFonts w:ascii="Arial" w:hAnsi="Arial" w:cs="Arial"/>
                <w:b/>
                <w:sz w:val="20"/>
                <w:szCs w:val="20"/>
              </w:rPr>
              <w:t>Would you rather visit the seaside during Victorian times or today?</w:t>
            </w:r>
          </w:p>
        </w:tc>
      </w:tr>
      <w:tr w:rsidR="008126CD" w:rsidRPr="00D4544D" w14:paraId="2AF839E3" w14:textId="77777777" w:rsidTr="008126CD">
        <w:trPr>
          <w:trHeight w:val="1745"/>
        </w:trPr>
        <w:tc>
          <w:tcPr>
            <w:tcW w:w="1954" w:type="dxa"/>
            <w:shd w:val="clear" w:color="auto" w:fill="FFFF00"/>
            <w:vAlign w:val="center"/>
          </w:tcPr>
          <w:p w14:paraId="41725E7E" w14:textId="14508F24" w:rsidR="008126CD" w:rsidRPr="00B5415B" w:rsidRDefault="008126CD" w:rsidP="00B5415B">
            <w:pPr>
              <w:jc w:val="center"/>
              <w:rPr>
                <w:rFonts w:ascii="Arial" w:hAnsi="Arial" w:cs="Arial"/>
                <w:b/>
                <w:sz w:val="20"/>
                <w:szCs w:val="20"/>
              </w:rPr>
            </w:pPr>
            <w:r w:rsidRPr="00B5415B">
              <w:rPr>
                <w:rFonts w:ascii="Arial" w:hAnsi="Arial" w:cs="Arial"/>
                <w:b/>
                <w:sz w:val="20"/>
                <w:szCs w:val="20"/>
              </w:rPr>
              <w:t>Reading</w:t>
            </w:r>
          </w:p>
        </w:tc>
        <w:tc>
          <w:tcPr>
            <w:tcW w:w="2661" w:type="dxa"/>
          </w:tcPr>
          <w:p w14:paraId="71901957" w14:textId="1046E5B2" w:rsidR="008126CD" w:rsidRPr="00B5415B" w:rsidRDefault="008126CD" w:rsidP="00B5415B">
            <w:pPr>
              <w:pStyle w:val="paragraph"/>
              <w:spacing w:before="0" w:beforeAutospacing="0" w:after="0" w:afterAutospacing="0"/>
              <w:jc w:val="center"/>
              <w:textAlignment w:val="baseline"/>
              <w:rPr>
                <w:rFonts w:ascii="Arial" w:hAnsi="Arial" w:cs="Arial"/>
                <w:sz w:val="20"/>
                <w:szCs w:val="20"/>
              </w:rPr>
            </w:pPr>
            <w:r w:rsidRPr="00B5415B">
              <w:rPr>
                <w:rFonts w:ascii="Arial" w:hAnsi="Arial" w:cs="Arial"/>
                <w:sz w:val="20"/>
                <w:szCs w:val="20"/>
              </w:rPr>
              <w:t xml:space="preserve">Author Focus: </w:t>
            </w:r>
            <w:r w:rsidRPr="00B5415B">
              <w:rPr>
                <w:rStyle w:val="normaltextrun"/>
                <w:rFonts w:ascii="Arial" w:hAnsi="Arial" w:cs="Arial"/>
                <w:b/>
                <w:bCs/>
                <w:sz w:val="20"/>
                <w:szCs w:val="20"/>
              </w:rPr>
              <w:t>Jill Murphy</w:t>
            </w:r>
          </w:p>
          <w:p w14:paraId="40290076" w14:textId="77777777" w:rsidR="008126CD" w:rsidRPr="00B5415B" w:rsidRDefault="008126CD"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Dear hound</w:t>
            </w:r>
          </w:p>
          <w:p w14:paraId="00039167" w14:textId="77777777" w:rsidR="008126CD" w:rsidRPr="00B5415B" w:rsidRDefault="008126CD"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5 minutes peace</w:t>
            </w:r>
          </w:p>
          <w:p w14:paraId="23EDCA6D" w14:textId="77777777" w:rsidR="008126CD" w:rsidRPr="00B5415B" w:rsidRDefault="008126CD"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Whatever next</w:t>
            </w:r>
          </w:p>
          <w:p w14:paraId="747B7F4D" w14:textId="77777777" w:rsidR="008126CD" w:rsidRPr="00B5415B" w:rsidRDefault="008126CD"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On the way home</w:t>
            </w:r>
          </w:p>
          <w:p w14:paraId="5B9FCECE" w14:textId="1409C3FA" w:rsidR="008126CD" w:rsidRPr="00B5415B" w:rsidRDefault="008126CD"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worst witch</w:t>
            </w:r>
          </w:p>
        </w:tc>
        <w:tc>
          <w:tcPr>
            <w:tcW w:w="2387" w:type="dxa"/>
          </w:tcPr>
          <w:p w14:paraId="0DFD53EC" w14:textId="77777777" w:rsidR="00017493" w:rsidRPr="00B5415B" w:rsidRDefault="00017493" w:rsidP="00B5415B">
            <w:pPr>
              <w:pStyle w:val="paragraph"/>
              <w:spacing w:before="0" w:beforeAutospacing="0" w:after="0" w:afterAutospacing="0"/>
              <w:jc w:val="center"/>
              <w:textAlignment w:val="baseline"/>
              <w:rPr>
                <w:rFonts w:ascii="Arial" w:hAnsi="Arial" w:cs="Arial"/>
                <w:sz w:val="20"/>
                <w:szCs w:val="20"/>
              </w:rPr>
            </w:pPr>
            <w:r w:rsidRPr="00B5415B">
              <w:rPr>
                <w:rFonts w:ascii="Arial" w:hAnsi="Arial" w:cs="Arial"/>
                <w:color w:val="000000" w:themeColor="text1"/>
                <w:sz w:val="20"/>
                <w:szCs w:val="20"/>
              </w:rPr>
              <w:t xml:space="preserve">Author Focus: </w:t>
            </w:r>
            <w:r w:rsidRPr="00B5415B">
              <w:rPr>
                <w:rStyle w:val="normaltextrun"/>
                <w:rFonts w:ascii="Arial" w:hAnsi="Arial" w:cs="Arial"/>
                <w:b/>
                <w:bCs/>
                <w:sz w:val="20"/>
                <w:szCs w:val="20"/>
              </w:rPr>
              <w:t>Simon James</w:t>
            </w:r>
          </w:p>
          <w:p w14:paraId="4A89434D" w14:textId="77777777" w:rsidR="00017493" w:rsidRPr="00B5415B" w:rsidRDefault="00017493"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Sally and the limpet</w:t>
            </w:r>
          </w:p>
          <w:p w14:paraId="0EE7AE27" w14:textId="77777777" w:rsidR="00017493" w:rsidRPr="00B5415B" w:rsidRDefault="00017493"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boy from Mars</w:t>
            </w:r>
          </w:p>
          <w:p w14:paraId="6910C517" w14:textId="77777777" w:rsidR="00017493" w:rsidRPr="00B5415B" w:rsidRDefault="00017493"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Days like this</w:t>
            </w:r>
          </w:p>
          <w:p w14:paraId="4365E2AA" w14:textId="77777777" w:rsidR="00017493" w:rsidRPr="00B5415B" w:rsidRDefault="00017493"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wild woods</w:t>
            </w:r>
          </w:p>
          <w:p w14:paraId="36B56F65" w14:textId="77777777" w:rsidR="00017493" w:rsidRPr="00B5415B" w:rsidRDefault="00017493"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Dear Greenpeace</w:t>
            </w:r>
          </w:p>
          <w:p w14:paraId="1CCD962C" w14:textId="77777777" w:rsidR="008126CD" w:rsidRPr="00B5415B" w:rsidRDefault="008126CD" w:rsidP="00B5415B">
            <w:pPr>
              <w:jc w:val="center"/>
              <w:rPr>
                <w:rFonts w:ascii="Arial" w:hAnsi="Arial" w:cs="Arial"/>
                <w:b/>
                <w:bCs/>
                <w:color w:val="00B050"/>
                <w:sz w:val="20"/>
                <w:szCs w:val="20"/>
              </w:rPr>
            </w:pPr>
          </w:p>
        </w:tc>
        <w:tc>
          <w:tcPr>
            <w:tcW w:w="2217" w:type="dxa"/>
          </w:tcPr>
          <w:p w14:paraId="2E8BCA06" w14:textId="03050187" w:rsidR="002535A4" w:rsidRPr="00B5415B" w:rsidRDefault="002535A4" w:rsidP="00B5415B">
            <w:pPr>
              <w:pStyle w:val="paragraph"/>
              <w:spacing w:before="0" w:beforeAutospacing="0" w:after="0" w:afterAutospacing="0"/>
              <w:jc w:val="center"/>
              <w:textAlignment w:val="baseline"/>
              <w:rPr>
                <w:rFonts w:ascii="Arial" w:hAnsi="Arial" w:cs="Arial"/>
                <w:sz w:val="20"/>
                <w:szCs w:val="20"/>
              </w:rPr>
            </w:pPr>
            <w:r w:rsidRPr="00B5415B">
              <w:rPr>
                <w:rFonts w:ascii="Arial" w:hAnsi="Arial" w:cs="Arial"/>
                <w:sz w:val="20"/>
                <w:szCs w:val="20"/>
              </w:rPr>
              <w:t xml:space="preserve">Author Focus: </w:t>
            </w:r>
            <w:r w:rsidRPr="00B5415B">
              <w:rPr>
                <w:rStyle w:val="normaltextrun"/>
                <w:rFonts w:ascii="Arial" w:hAnsi="Arial" w:cs="Arial"/>
                <w:b/>
                <w:bCs/>
                <w:sz w:val="20"/>
                <w:szCs w:val="20"/>
              </w:rPr>
              <w:t>Shirley Hughes</w:t>
            </w:r>
          </w:p>
          <w:p w14:paraId="43D22551" w14:textId="77777777" w:rsidR="002535A4" w:rsidRPr="00B5415B" w:rsidRDefault="002535A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My Naughty little</w:t>
            </w:r>
            <w:r w:rsidRPr="00B5415B">
              <w:rPr>
                <w:rStyle w:val="eop"/>
                <w:rFonts w:ascii="Arial" w:hAnsi="Arial" w:cs="Arial"/>
                <w:sz w:val="20"/>
                <w:szCs w:val="20"/>
              </w:rPr>
              <w:t> Sister</w:t>
            </w:r>
          </w:p>
          <w:p w14:paraId="6FEE65CC" w14:textId="721849A5" w:rsidR="002535A4" w:rsidRPr="00B5415B" w:rsidRDefault="002535A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Alfie Gets in First</w:t>
            </w:r>
          </w:p>
          <w:p w14:paraId="27C426FE" w14:textId="28CE223A" w:rsidR="002535A4" w:rsidRPr="00B5415B" w:rsidRDefault="002535A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An evening at Alfie’s</w:t>
            </w:r>
          </w:p>
          <w:p w14:paraId="2B1896B2" w14:textId="0703C90A" w:rsidR="002535A4" w:rsidRPr="00B5415B" w:rsidRDefault="002535A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Lucy and Tom at the seaside</w:t>
            </w:r>
          </w:p>
          <w:p w14:paraId="6959FBE2" w14:textId="3744406D" w:rsidR="002535A4" w:rsidRPr="00B5415B" w:rsidRDefault="002535A4" w:rsidP="00B5415B">
            <w:pPr>
              <w:pStyle w:val="paragraph"/>
              <w:spacing w:before="0" w:beforeAutospacing="0" w:after="0" w:afterAutospacing="0"/>
              <w:jc w:val="center"/>
              <w:textAlignment w:val="baseline"/>
              <w:rPr>
                <w:rStyle w:val="eop"/>
                <w:rFonts w:ascii="Arial" w:hAnsi="Arial" w:cs="Arial"/>
                <w:sz w:val="20"/>
                <w:szCs w:val="20"/>
              </w:rPr>
            </w:pPr>
            <w:r w:rsidRPr="00B5415B">
              <w:rPr>
                <w:rStyle w:val="normaltextrun"/>
                <w:rFonts w:ascii="Arial" w:hAnsi="Arial" w:cs="Arial"/>
                <w:sz w:val="20"/>
                <w:szCs w:val="20"/>
              </w:rPr>
              <w:t>Alfie’s feet</w:t>
            </w:r>
          </w:p>
          <w:p w14:paraId="1606C797" w14:textId="77777777" w:rsidR="008126CD" w:rsidRPr="00B5415B" w:rsidRDefault="008126CD" w:rsidP="00B5415B">
            <w:pPr>
              <w:jc w:val="center"/>
              <w:rPr>
                <w:rFonts w:ascii="Arial" w:hAnsi="Arial" w:cs="Arial"/>
                <w:b/>
                <w:bCs/>
                <w:color w:val="00B050"/>
                <w:sz w:val="20"/>
                <w:szCs w:val="20"/>
              </w:rPr>
            </w:pPr>
          </w:p>
        </w:tc>
        <w:tc>
          <w:tcPr>
            <w:tcW w:w="2111" w:type="dxa"/>
          </w:tcPr>
          <w:p w14:paraId="3F0A0772" w14:textId="77777777" w:rsidR="00420F46" w:rsidRPr="00B5415B" w:rsidRDefault="00420F46" w:rsidP="00B5415B">
            <w:pPr>
              <w:pStyle w:val="paragraph"/>
              <w:spacing w:before="0" w:beforeAutospacing="0" w:after="0" w:afterAutospacing="0"/>
              <w:jc w:val="center"/>
              <w:textAlignment w:val="baseline"/>
              <w:rPr>
                <w:rFonts w:ascii="Arial" w:hAnsi="Arial" w:cs="Arial"/>
                <w:sz w:val="20"/>
                <w:szCs w:val="20"/>
              </w:rPr>
            </w:pPr>
            <w:r w:rsidRPr="00B5415B">
              <w:rPr>
                <w:rFonts w:ascii="Arial" w:hAnsi="Arial" w:cs="Arial"/>
                <w:sz w:val="20"/>
                <w:szCs w:val="20"/>
              </w:rPr>
              <w:t>Author Focus</w:t>
            </w:r>
            <w:r w:rsidRPr="00B5415B">
              <w:rPr>
                <w:rFonts w:ascii="Arial" w:hAnsi="Arial" w:cs="Arial"/>
                <w:color w:val="00B050"/>
                <w:sz w:val="20"/>
                <w:szCs w:val="20"/>
              </w:rPr>
              <w:t xml:space="preserve">: </w:t>
            </w:r>
            <w:r w:rsidRPr="00B5415B">
              <w:rPr>
                <w:rStyle w:val="normaltextrun"/>
                <w:rFonts w:ascii="Arial" w:hAnsi="Arial" w:cs="Arial"/>
                <w:b/>
                <w:bCs/>
                <w:sz w:val="20"/>
                <w:szCs w:val="20"/>
              </w:rPr>
              <w:t>Kes Gray</w:t>
            </w:r>
          </w:p>
          <w:p w14:paraId="7ECC73F5" w14:textId="77777777" w:rsidR="00420F46" w:rsidRPr="00B5415B" w:rsidRDefault="00420F46"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Oi Dog</w:t>
            </w:r>
          </w:p>
          <w:p w14:paraId="04896C27" w14:textId="77777777" w:rsidR="00420F46" w:rsidRPr="00B5415B" w:rsidRDefault="00420F46"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Oi Frog</w:t>
            </w:r>
          </w:p>
          <w:p w14:paraId="2706C83F" w14:textId="77777777" w:rsidR="00420F46" w:rsidRPr="00B5415B" w:rsidRDefault="00420F46"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Oi Cat</w:t>
            </w:r>
          </w:p>
          <w:p w14:paraId="4A3CD594" w14:textId="77777777" w:rsidR="00420F46" w:rsidRPr="00B5415B" w:rsidRDefault="00420F46"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Oi Duckbilled Platypus</w:t>
            </w:r>
          </w:p>
          <w:p w14:paraId="1ADA6D8D" w14:textId="77777777" w:rsidR="00420F46" w:rsidRPr="00B5415B" w:rsidRDefault="00420F46"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How Many Legs</w:t>
            </w:r>
          </w:p>
          <w:p w14:paraId="1D23A8C6" w14:textId="77777777" w:rsidR="008126CD" w:rsidRPr="00B5415B" w:rsidRDefault="008126CD" w:rsidP="00B5415B">
            <w:pPr>
              <w:jc w:val="center"/>
              <w:rPr>
                <w:rFonts w:ascii="Arial" w:hAnsi="Arial" w:cs="Arial"/>
                <w:b/>
                <w:bCs/>
                <w:color w:val="00B050"/>
                <w:sz w:val="20"/>
                <w:szCs w:val="20"/>
              </w:rPr>
            </w:pPr>
          </w:p>
        </w:tc>
        <w:tc>
          <w:tcPr>
            <w:tcW w:w="2161" w:type="dxa"/>
          </w:tcPr>
          <w:p w14:paraId="7ECB0ED3" w14:textId="77777777" w:rsidR="00D43934" w:rsidRPr="00B5415B" w:rsidRDefault="00D43934" w:rsidP="00B5415B">
            <w:pPr>
              <w:pStyle w:val="paragraph"/>
              <w:spacing w:before="0" w:beforeAutospacing="0" w:after="0" w:afterAutospacing="0"/>
              <w:jc w:val="center"/>
              <w:textAlignment w:val="baseline"/>
              <w:rPr>
                <w:rFonts w:ascii="Arial" w:hAnsi="Arial" w:cs="Arial"/>
                <w:sz w:val="20"/>
                <w:szCs w:val="20"/>
              </w:rPr>
            </w:pPr>
            <w:r w:rsidRPr="00B5415B">
              <w:rPr>
                <w:rFonts w:ascii="Arial" w:hAnsi="Arial" w:cs="Arial"/>
                <w:sz w:val="20"/>
                <w:szCs w:val="20"/>
              </w:rPr>
              <w:t xml:space="preserve">Author Focus: </w:t>
            </w:r>
            <w:r w:rsidRPr="00B5415B">
              <w:rPr>
                <w:rStyle w:val="normaltextrun"/>
                <w:rFonts w:ascii="Arial" w:hAnsi="Arial" w:cs="Arial"/>
                <w:b/>
                <w:bCs/>
                <w:sz w:val="20"/>
                <w:szCs w:val="20"/>
              </w:rPr>
              <w:t>Rachel Bright</w:t>
            </w:r>
          </w:p>
          <w:p w14:paraId="4F04BB99" w14:textId="77777777" w:rsidR="00D43934" w:rsidRPr="00B5415B" w:rsidRDefault="00D4393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Lion Inside</w:t>
            </w:r>
          </w:p>
          <w:p w14:paraId="039DBBAC" w14:textId="77777777" w:rsidR="00D43934" w:rsidRPr="00B5415B" w:rsidRDefault="00D4393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Squirrels who Squabbled</w:t>
            </w:r>
          </w:p>
          <w:p w14:paraId="553555DA" w14:textId="77777777" w:rsidR="00D43934" w:rsidRPr="00B5415B" w:rsidRDefault="00D4393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Whale who Wanted More</w:t>
            </w:r>
          </w:p>
          <w:p w14:paraId="7A2B7804" w14:textId="77777777" w:rsidR="00D43934" w:rsidRPr="00B5415B" w:rsidRDefault="00D4393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Way Home for Wolf</w:t>
            </w:r>
          </w:p>
          <w:p w14:paraId="70A819E7" w14:textId="77777777" w:rsidR="00D43934" w:rsidRPr="00B5415B" w:rsidRDefault="00D43934" w:rsidP="00B5415B">
            <w:pPr>
              <w:pStyle w:val="paragraph"/>
              <w:spacing w:before="0" w:beforeAutospacing="0" w:after="0" w:afterAutospacing="0"/>
              <w:jc w:val="center"/>
              <w:textAlignment w:val="baseline"/>
              <w:rPr>
                <w:rFonts w:ascii="Arial" w:hAnsi="Arial" w:cs="Arial"/>
                <w:sz w:val="20"/>
                <w:szCs w:val="20"/>
              </w:rPr>
            </w:pPr>
            <w:r w:rsidRPr="00B5415B">
              <w:rPr>
                <w:rStyle w:val="normaltextrun"/>
                <w:rFonts w:ascii="Arial" w:hAnsi="Arial" w:cs="Arial"/>
                <w:sz w:val="20"/>
                <w:szCs w:val="20"/>
              </w:rPr>
              <w:t>The Gecko and the Echo</w:t>
            </w:r>
          </w:p>
          <w:p w14:paraId="7C0E8141" w14:textId="77777777" w:rsidR="008126CD" w:rsidRPr="00B5415B" w:rsidRDefault="008126CD" w:rsidP="00B5415B">
            <w:pPr>
              <w:jc w:val="center"/>
              <w:rPr>
                <w:rFonts w:ascii="Arial" w:hAnsi="Arial" w:cs="Arial"/>
                <w:b/>
                <w:bCs/>
                <w:color w:val="00B050"/>
                <w:sz w:val="20"/>
                <w:szCs w:val="20"/>
              </w:rPr>
            </w:pPr>
          </w:p>
        </w:tc>
        <w:tc>
          <w:tcPr>
            <w:tcW w:w="2062" w:type="dxa"/>
          </w:tcPr>
          <w:p w14:paraId="6171A7F0" w14:textId="23B8E483" w:rsidR="003B0F08" w:rsidRPr="00D02B80" w:rsidRDefault="003B0F08" w:rsidP="003B0F08">
            <w:pPr>
              <w:pStyle w:val="paragraph"/>
              <w:spacing w:before="0" w:beforeAutospacing="0" w:after="0" w:afterAutospacing="0"/>
              <w:jc w:val="center"/>
              <w:textAlignment w:val="baseline"/>
              <w:rPr>
                <w:rFonts w:ascii="Arial" w:hAnsi="Arial" w:cs="Arial"/>
                <w:sz w:val="20"/>
                <w:szCs w:val="20"/>
              </w:rPr>
            </w:pPr>
            <w:r w:rsidRPr="00D02B80">
              <w:rPr>
                <w:rFonts w:ascii="Arial" w:hAnsi="Arial" w:cs="Arial"/>
                <w:sz w:val="20"/>
                <w:szCs w:val="20"/>
              </w:rPr>
              <w:t xml:space="preserve">Author Focus: </w:t>
            </w:r>
            <w:r w:rsidRPr="00D02B80">
              <w:rPr>
                <w:rFonts w:ascii="Arial" w:hAnsi="Arial" w:cs="Arial"/>
                <w:b/>
                <w:bCs/>
                <w:sz w:val="20"/>
                <w:szCs w:val="20"/>
              </w:rPr>
              <w:t>Micheal Foreman</w:t>
            </w:r>
          </w:p>
          <w:p w14:paraId="60448E88"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Friends.</w:t>
            </w:r>
          </w:p>
          <w:p w14:paraId="411CEA46"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One World.</w:t>
            </w:r>
          </w:p>
          <w:p w14:paraId="0D54445E"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Dinosaurs and All That Rubbish.</w:t>
            </w:r>
          </w:p>
          <w:p w14:paraId="74CF81D1"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Stubby.</w:t>
            </w:r>
          </w:p>
          <w:p w14:paraId="57B42D8E"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Noa and the Little Elephant.</w:t>
            </w:r>
          </w:p>
          <w:p w14:paraId="36447987"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The Littlest Dinosaur.</w:t>
            </w:r>
          </w:p>
          <w:p w14:paraId="7BF6FAD1" w14:textId="77777777" w:rsidR="003B0F08" w:rsidRPr="00D02B80" w:rsidRDefault="003B0F08" w:rsidP="003B0F08">
            <w:pPr>
              <w:jc w:val="center"/>
              <w:rPr>
                <w:rFonts w:ascii="Arial" w:hAnsi="Arial" w:cs="Arial"/>
                <w:sz w:val="20"/>
                <w:szCs w:val="20"/>
              </w:rPr>
            </w:pPr>
            <w:r w:rsidRPr="00D02B80">
              <w:rPr>
                <w:rFonts w:ascii="Arial" w:hAnsi="Arial" w:cs="Arial"/>
                <w:sz w:val="20"/>
                <w:szCs w:val="20"/>
              </w:rPr>
              <w:t>Seal Surfer.</w:t>
            </w:r>
          </w:p>
          <w:p w14:paraId="538185D6" w14:textId="4D012EC4" w:rsidR="008126CD" w:rsidRPr="00B5415B" w:rsidRDefault="003B0F08" w:rsidP="003B0F08">
            <w:pPr>
              <w:jc w:val="center"/>
              <w:rPr>
                <w:rFonts w:ascii="Arial" w:hAnsi="Arial" w:cs="Arial"/>
                <w:b/>
                <w:bCs/>
                <w:color w:val="00B050"/>
                <w:sz w:val="20"/>
                <w:szCs w:val="20"/>
              </w:rPr>
            </w:pPr>
            <w:r w:rsidRPr="00D02B80">
              <w:rPr>
                <w:rFonts w:ascii="Arial" w:hAnsi="Arial" w:cs="Arial"/>
                <w:sz w:val="20"/>
                <w:szCs w:val="20"/>
              </w:rPr>
              <w:t>I Didn’t Do It!</w:t>
            </w:r>
          </w:p>
        </w:tc>
      </w:tr>
      <w:tr w:rsidR="00D31C8E" w:rsidRPr="00D4544D" w14:paraId="2DC37DFB" w14:textId="77777777" w:rsidTr="00C10F92">
        <w:trPr>
          <w:trHeight w:val="2175"/>
        </w:trPr>
        <w:tc>
          <w:tcPr>
            <w:tcW w:w="1954" w:type="dxa"/>
            <w:shd w:val="clear" w:color="auto" w:fill="FFFF00"/>
            <w:vAlign w:val="center"/>
          </w:tcPr>
          <w:p w14:paraId="40F06824" w14:textId="50686D7D" w:rsidR="00D31C8E" w:rsidRPr="00B5415B" w:rsidRDefault="00B02522" w:rsidP="00B5415B">
            <w:pPr>
              <w:jc w:val="center"/>
              <w:rPr>
                <w:rFonts w:ascii="Arial" w:hAnsi="Arial" w:cs="Arial"/>
                <w:b/>
                <w:sz w:val="20"/>
                <w:szCs w:val="20"/>
              </w:rPr>
            </w:pPr>
            <w:r w:rsidRPr="00B5415B">
              <w:rPr>
                <w:rFonts w:ascii="Arial" w:hAnsi="Arial" w:cs="Arial"/>
                <w:b/>
                <w:sz w:val="20"/>
                <w:szCs w:val="20"/>
              </w:rPr>
              <w:t>Writing</w:t>
            </w:r>
          </w:p>
        </w:tc>
        <w:tc>
          <w:tcPr>
            <w:tcW w:w="2661" w:type="dxa"/>
          </w:tcPr>
          <w:p w14:paraId="77758C07" w14:textId="371D9B5B" w:rsidR="00C67E85" w:rsidRPr="00B5415B" w:rsidRDefault="003827C4" w:rsidP="00B5415B">
            <w:pPr>
              <w:jc w:val="center"/>
              <w:rPr>
                <w:rFonts w:ascii="Arial" w:hAnsi="Arial" w:cs="Arial"/>
                <w:sz w:val="20"/>
                <w:szCs w:val="20"/>
              </w:rPr>
            </w:pPr>
            <w:r w:rsidRPr="00B5415B">
              <w:rPr>
                <w:rFonts w:ascii="Arial" w:hAnsi="Arial" w:cs="Arial"/>
                <w:b/>
                <w:bCs/>
                <w:color w:val="00B050"/>
                <w:sz w:val="20"/>
                <w:szCs w:val="20"/>
              </w:rPr>
              <w:t>The Three Pigs:</w:t>
            </w:r>
            <w:r w:rsidRPr="00B5415B">
              <w:rPr>
                <w:rFonts w:ascii="Arial" w:hAnsi="Arial" w:cs="Arial"/>
                <w:color w:val="00B050"/>
                <w:sz w:val="20"/>
                <w:szCs w:val="20"/>
              </w:rPr>
              <w:br/>
            </w:r>
            <w:r w:rsidRPr="00B5415B">
              <w:rPr>
                <w:rFonts w:ascii="Arial" w:hAnsi="Arial" w:cs="Arial"/>
                <w:sz w:val="20"/>
                <w:szCs w:val="20"/>
              </w:rPr>
              <w:t>Defeat the Monster</w:t>
            </w:r>
          </w:p>
          <w:p w14:paraId="0A2076D4" w14:textId="77777777" w:rsidR="003827C4" w:rsidRPr="00B5415B" w:rsidRDefault="003827C4" w:rsidP="00B5415B">
            <w:pPr>
              <w:jc w:val="center"/>
              <w:rPr>
                <w:rFonts w:ascii="Arial" w:hAnsi="Arial" w:cs="Arial"/>
                <w:sz w:val="20"/>
                <w:szCs w:val="20"/>
              </w:rPr>
            </w:pPr>
          </w:p>
          <w:p w14:paraId="62D148CE" w14:textId="7662BEA8" w:rsidR="003827C4" w:rsidRPr="00B5415B" w:rsidRDefault="003827C4" w:rsidP="00B5415B">
            <w:pPr>
              <w:jc w:val="center"/>
              <w:rPr>
                <w:rFonts w:ascii="Arial" w:hAnsi="Arial" w:cs="Arial"/>
                <w:sz w:val="20"/>
                <w:szCs w:val="20"/>
              </w:rPr>
            </w:pPr>
            <w:r w:rsidRPr="00B5415B">
              <w:rPr>
                <w:rFonts w:ascii="Arial" w:hAnsi="Arial" w:cs="Arial"/>
                <w:b/>
                <w:bCs/>
                <w:color w:val="7030A0"/>
                <w:sz w:val="20"/>
                <w:szCs w:val="20"/>
              </w:rPr>
              <w:t>Three Little pigs’ estate agents advert:</w:t>
            </w:r>
            <w:r w:rsidRPr="00B5415B">
              <w:rPr>
                <w:rFonts w:ascii="Arial" w:hAnsi="Arial" w:cs="Arial"/>
                <w:sz w:val="20"/>
                <w:szCs w:val="20"/>
              </w:rPr>
              <w:br/>
              <w:t>Persuasion</w:t>
            </w:r>
          </w:p>
        </w:tc>
        <w:tc>
          <w:tcPr>
            <w:tcW w:w="2387" w:type="dxa"/>
          </w:tcPr>
          <w:p w14:paraId="33E4FF26" w14:textId="513D30B9" w:rsidR="003827C4" w:rsidRPr="00B5415B" w:rsidRDefault="003827C4" w:rsidP="00B5415B">
            <w:pPr>
              <w:jc w:val="center"/>
              <w:rPr>
                <w:rFonts w:ascii="Arial" w:hAnsi="Arial" w:cs="Arial"/>
                <w:sz w:val="20"/>
                <w:szCs w:val="20"/>
              </w:rPr>
            </w:pPr>
            <w:r w:rsidRPr="00B5415B">
              <w:rPr>
                <w:rFonts w:ascii="Arial" w:hAnsi="Arial" w:cs="Arial"/>
                <w:b/>
                <w:bCs/>
                <w:color w:val="00B050"/>
                <w:sz w:val="20"/>
                <w:szCs w:val="20"/>
              </w:rPr>
              <w:t>Little Charlie:</w:t>
            </w:r>
            <w:r w:rsidRPr="00B5415B">
              <w:rPr>
                <w:rFonts w:ascii="Arial" w:hAnsi="Arial" w:cs="Arial"/>
                <w:color w:val="00B050"/>
                <w:sz w:val="20"/>
                <w:szCs w:val="20"/>
              </w:rPr>
              <w:br/>
            </w:r>
            <w:r w:rsidRPr="00B5415B">
              <w:rPr>
                <w:rFonts w:ascii="Arial" w:hAnsi="Arial" w:cs="Arial"/>
                <w:sz w:val="20"/>
                <w:szCs w:val="20"/>
              </w:rPr>
              <w:t>Journey</w:t>
            </w:r>
          </w:p>
          <w:p w14:paraId="731D134B" w14:textId="77777777" w:rsidR="003827C4" w:rsidRPr="00B5415B" w:rsidRDefault="003827C4" w:rsidP="00B5415B">
            <w:pPr>
              <w:jc w:val="center"/>
              <w:rPr>
                <w:rFonts w:ascii="Arial" w:hAnsi="Arial" w:cs="Arial"/>
                <w:sz w:val="20"/>
                <w:szCs w:val="20"/>
              </w:rPr>
            </w:pPr>
          </w:p>
          <w:p w14:paraId="3CD4EEC8" w14:textId="764BB38C" w:rsidR="00D31C8E" w:rsidRPr="00B5415B" w:rsidRDefault="00444571" w:rsidP="00B5415B">
            <w:pPr>
              <w:jc w:val="center"/>
              <w:rPr>
                <w:rFonts w:ascii="Arial" w:hAnsi="Arial" w:cs="Arial"/>
                <w:sz w:val="20"/>
                <w:szCs w:val="20"/>
              </w:rPr>
            </w:pPr>
            <w:r>
              <w:rPr>
                <w:rFonts w:ascii="Arial" w:hAnsi="Arial" w:cs="Arial"/>
                <w:b/>
                <w:bCs/>
                <w:color w:val="7030A0"/>
                <w:sz w:val="20"/>
                <w:szCs w:val="20"/>
              </w:rPr>
              <w:t>Animals</w:t>
            </w:r>
            <w:r w:rsidR="003827C4" w:rsidRPr="00B5415B">
              <w:rPr>
                <w:rFonts w:ascii="Arial" w:hAnsi="Arial" w:cs="Arial"/>
                <w:b/>
                <w:bCs/>
                <w:color w:val="7030A0"/>
                <w:sz w:val="20"/>
                <w:szCs w:val="20"/>
              </w:rPr>
              <w:t>:</w:t>
            </w:r>
            <w:r w:rsidR="003827C4" w:rsidRPr="00B5415B">
              <w:rPr>
                <w:rFonts w:ascii="Arial" w:hAnsi="Arial" w:cs="Arial"/>
                <w:sz w:val="20"/>
                <w:szCs w:val="20"/>
              </w:rPr>
              <w:br/>
              <w:t>Information</w:t>
            </w:r>
          </w:p>
        </w:tc>
        <w:tc>
          <w:tcPr>
            <w:tcW w:w="2217" w:type="dxa"/>
          </w:tcPr>
          <w:p w14:paraId="244F52F1" w14:textId="5D69B058" w:rsidR="003827C4" w:rsidRPr="00B5415B" w:rsidRDefault="00C10F92" w:rsidP="00B5415B">
            <w:pPr>
              <w:jc w:val="center"/>
              <w:rPr>
                <w:rFonts w:ascii="Arial" w:hAnsi="Arial" w:cs="Arial"/>
                <w:sz w:val="20"/>
                <w:szCs w:val="20"/>
              </w:rPr>
            </w:pPr>
            <w:r w:rsidRPr="00B5415B">
              <w:rPr>
                <w:rFonts w:ascii="Arial" w:hAnsi="Arial" w:cs="Arial"/>
                <w:b/>
                <w:bCs/>
                <w:color w:val="00B050"/>
                <w:sz w:val="20"/>
                <w:szCs w:val="20"/>
              </w:rPr>
              <w:t>The Magic Porridge Pot:</w:t>
            </w:r>
            <w:r w:rsidR="003827C4" w:rsidRPr="00B5415B">
              <w:rPr>
                <w:rFonts w:ascii="Arial" w:hAnsi="Arial" w:cs="Arial"/>
                <w:color w:val="00B050"/>
                <w:sz w:val="20"/>
                <w:szCs w:val="20"/>
              </w:rPr>
              <w:br/>
            </w:r>
            <w:r w:rsidRPr="00B5415B">
              <w:rPr>
                <w:rFonts w:ascii="Arial" w:hAnsi="Arial" w:cs="Arial"/>
                <w:sz w:val="20"/>
                <w:szCs w:val="20"/>
              </w:rPr>
              <w:t>Finding story</w:t>
            </w:r>
          </w:p>
          <w:p w14:paraId="122DB3D5" w14:textId="77777777" w:rsidR="003827C4" w:rsidRPr="00B5415B" w:rsidRDefault="003827C4" w:rsidP="00B5415B">
            <w:pPr>
              <w:jc w:val="center"/>
              <w:rPr>
                <w:rFonts w:ascii="Arial" w:hAnsi="Arial" w:cs="Arial"/>
                <w:sz w:val="20"/>
                <w:szCs w:val="20"/>
              </w:rPr>
            </w:pPr>
          </w:p>
          <w:p w14:paraId="5EBED64C" w14:textId="22821143" w:rsidR="00D31C8E" w:rsidRPr="00B5415B" w:rsidRDefault="00C10F92" w:rsidP="00B5415B">
            <w:pPr>
              <w:spacing w:after="200" w:line="276" w:lineRule="auto"/>
              <w:jc w:val="center"/>
              <w:rPr>
                <w:rFonts w:ascii="Arial" w:eastAsia="Calibri" w:hAnsi="Arial" w:cs="Arial"/>
                <w:color w:val="00B050"/>
                <w:sz w:val="20"/>
                <w:szCs w:val="20"/>
                <w:lang w:eastAsia="en-GB"/>
              </w:rPr>
            </w:pPr>
            <w:r w:rsidRPr="00B5415B">
              <w:rPr>
                <w:rFonts w:ascii="Arial" w:hAnsi="Arial" w:cs="Arial"/>
                <w:b/>
                <w:bCs/>
                <w:color w:val="7030A0"/>
                <w:sz w:val="20"/>
                <w:szCs w:val="20"/>
              </w:rPr>
              <w:t>Spine poetry</w:t>
            </w:r>
          </w:p>
        </w:tc>
        <w:tc>
          <w:tcPr>
            <w:tcW w:w="2111" w:type="dxa"/>
          </w:tcPr>
          <w:p w14:paraId="5DDE16AD" w14:textId="311C374B" w:rsidR="00C10F92" w:rsidRPr="00B5415B" w:rsidRDefault="00C10F92" w:rsidP="00B5415B">
            <w:pPr>
              <w:jc w:val="center"/>
              <w:rPr>
                <w:rFonts w:ascii="Arial" w:hAnsi="Arial" w:cs="Arial"/>
                <w:sz w:val="20"/>
                <w:szCs w:val="20"/>
              </w:rPr>
            </w:pPr>
            <w:r w:rsidRPr="00B5415B">
              <w:rPr>
                <w:rFonts w:ascii="Arial" w:hAnsi="Arial" w:cs="Arial"/>
                <w:b/>
                <w:bCs/>
                <w:color w:val="00B050"/>
                <w:sz w:val="20"/>
                <w:szCs w:val="20"/>
              </w:rPr>
              <w:t>How to make magic porridge:</w:t>
            </w:r>
            <w:r w:rsidRPr="00B5415B">
              <w:rPr>
                <w:rFonts w:ascii="Arial" w:hAnsi="Arial" w:cs="Arial"/>
                <w:color w:val="00B050"/>
                <w:sz w:val="20"/>
                <w:szCs w:val="20"/>
              </w:rPr>
              <w:br/>
            </w:r>
            <w:r w:rsidRPr="00B5415B">
              <w:rPr>
                <w:rFonts w:ascii="Arial" w:hAnsi="Arial" w:cs="Arial"/>
                <w:sz w:val="20"/>
                <w:szCs w:val="20"/>
              </w:rPr>
              <w:t>Instruction</w:t>
            </w:r>
          </w:p>
          <w:p w14:paraId="2C18E2E2" w14:textId="77777777" w:rsidR="00C10F92" w:rsidRPr="00B5415B" w:rsidRDefault="00C10F92" w:rsidP="00B5415B">
            <w:pPr>
              <w:jc w:val="center"/>
              <w:rPr>
                <w:rFonts w:ascii="Arial" w:hAnsi="Arial" w:cs="Arial"/>
                <w:sz w:val="20"/>
                <w:szCs w:val="20"/>
              </w:rPr>
            </w:pPr>
          </w:p>
          <w:p w14:paraId="422E7739" w14:textId="1090ECF0" w:rsidR="00D31C8E" w:rsidRPr="00B5415B" w:rsidRDefault="00C10F92" w:rsidP="00B5415B">
            <w:pPr>
              <w:jc w:val="center"/>
              <w:rPr>
                <w:rFonts w:ascii="Arial" w:hAnsi="Arial" w:cs="Arial"/>
                <w:sz w:val="20"/>
                <w:szCs w:val="20"/>
              </w:rPr>
            </w:pPr>
            <w:r w:rsidRPr="00B5415B">
              <w:rPr>
                <w:rFonts w:ascii="Arial" w:hAnsi="Arial" w:cs="Arial"/>
                <w:b/>
                <w:bCs/>
                <w:color w:val="7030A0"/>
                <w:sz w:val="20"/>
                <w:szCs w:val="20"/>
              </w:rPr>
              <w:t>Performance poetry: Pirate Pete James Carter</w:t>
            </w:r>
          </w:p>
        </w:tc>
        <w:tc>
          <w:tcPr>
            <w:tcW w:w="2161" w:type="dxa"/>
          </w:tcPr>
          <w:p w14:paraId="10288D27" w14:textId="77777777" w:rsidR="00C10F92" w:rsidRPr="00B5415B" w:rsidRDefault="00C10F92" w:rsidP="00B5415B">
            <w:pPr>
              <w:jc w:val="center"/>
              <w:rPr>
                <w:rFonts w:ascii="Arial" w:hAnsi="Arial" w:cs="Arial"/>
                <w:sz w:val="20"/>
                <w:szCs w:val="20"/>
              </w:rPr>
            </w:pPr>
            <w:r w:rsidRPr="00B5415B">
              <w:rPr>
                <w:rFonts w:ascii="Arial" w:hAnsi="Arial" w:cs="Arial"/>
                <w:b/>
                <w:bCs/>
                <w:color w:val="00B050"/>
                <w:sz w:val="20"/>
                <w:szCs w:val="20"/>
              </w:rPr>
              <w:t>Monkey See, Monkey Do</w:t>
            </w:r>
            <w:r w:rsidRPr="00B5415B">
              <w:rPr>
                <w:rFonts w:ascii="Arial" w:hAnsi="Arial" w:cs="Arial"/>
                <w:color w:val="00B050"/>
                <w:sz w:val="20"/>
                <w:szCs w:val="20"/>
              </w:rPr>
              <w:br/>
            </w:r>
            <w:r w:rsidRPr="00B5415B">
              <w:rPr>
                <w:rFonts w:ascii="Arial" w:hAnsi="Arial" w:cs="Arial"/>
                <w:sz w:val="20"/>
                <w:szCs w:val="20"/>
              </w:rPr>
              <w:t>Journey</w:t>
            </w:r>
          </w:p>
          <w:p w14:paraId="7EBBDA25" w14:textId="77777777" w:rsidR="00C10F92" w:rsidRPr="00B5415B" w:rsidRDefault="00C10F92" w:rsidP="00B5415B">
            <w:pPr>
              <w:jc w:val="center"/>
              <w:rPr>
                <w:rFonts w:ascii="Arial" w:hAnsi="Arial" w:cs="Arial"/>
                <w:sz w:val="20"/>
                <w:szCs w:val="20"/>
              </w:rPr>
            </w:pPr>
          </w:p>
          <w:p w14:paraId="253D5627" w14:textId="0408C4E4" w:rsidR="00D31C8E" w:rsidRPr="00B5415B" w:rsidRDefault="00C10F92" w:rsidP="00B5415B">
            <w:pPr>
              <w:jc w:val="center"/>
              <w:rPr>
                <w:rFonts w:ascii="Arial" w:hAnsi="Arial" w:cs="Arial"/>
                <w:sz w:val="20"/>
                <w:szCs w:val="20"/>
              </w:rPr>
            </w:pPr>
            <w:r w:rsidRPr="00B5415B">
              <w:rPr>
                <w:rFonts w:ascii="Arial" w:hAnsi="Arial" w:cs="Arial"/>
                <w:b/>
                <w:bCs/>
                <w:color w:val="7030A0"/>
                <w:sz w:val="20"/>
                <w:szCs w:val="20"/>
              </w:rPr>
              <w:t>Poetry: I spy with my rainbow eye</w:t>
            </w:r>
          </w:p>
        </w:tc>
        <w:tc>
          <w:tcPr>
            <w:tcW w:w="2062" w:type="dxa"/>
          </w:tcPr>
          <w:p w14:paraId="36E03A9C" w14:textId="65E3F18F" w:rsidR="00C10F92" w:rsidRPr="00B5415B" w:rsidRDefault="00C10F92" w:rsidP="00B5415B">
            <w:pPr>
              <w:jc w:val="center"/>
              <w:rPr>
                <w:rFonts w:ascii="Arial" w:hAnsi="Arial" w:cs="Arial"/>
                <w:sz w:val="20"/>
                <w:szCs w:val="20"/>
              </w:rPr>
            </w:pPr>
            <w:r w:rsidRPr="00B5415B">
              <w:rPr>
                <w:rFonts w:ascii="Arial" w:hAnsi="Arial" w:cs="Arial"/>
                <w:b/>
                <w:bCs/>
                <w:color w:val="00B050"/>
                <w:sz w:val="20"/>
                <w:szCs w:val="20"/>
              </w:rPr>
              <w:t>The Three Bears</w:t>
            </w:r>
            <w:r w:rsidRPr="00B5415B">
              <w:rPr>
                <w:rFonts w:ascii="Arial" w:hAnsi="Arial" w:cs="Arial"/>
                <w:color w:val="00B050"/>
                <w:sz w:val="20"/>
                <w:szCs w:val="20"/>
              </w:rPr>
              <w:br/>
            </w:r>
            <w:r w:rsidRPr="00B5415B">
              <w:rPr>
                <w:rFonts w:ascii="Arial" w:hAnsi="Arial" w:cs="Arial"/>
                <w:sz w:val="20"/>
                <w:szCs w:val="20"/>
              </w:rPr>
              <w:t>Cumulative</w:t>
            </w:r>
          </w:p>
          <w:p w14:paraId="53354012" w14:textId="77777777" w:rsidR="00C10F92" w:rsidRPr="00B5415B" w:rsidRDefault="00C10F92" w:rsidP="00B5415B">
            <w:pPr>
              <w:jc w:val="center"/>
              <w:rPr>
                <w:rFonts w:ascii="Arial" w:hAnsi="Arial" w:cs="Arial"/>
                <w:sz w:val="20"/>
                <w:szCs w:val="20"/>
              </w:rPr>
            </w:pPr>
          </w:p>
          <w:p w14:paraId="68BB63C2" w14:textId="77777777" w:rsidR="00C10F92" w:rsidRPr="00B5415B" w:rsidRDefault="00C10F92" w:rsidP="00B5415B">
            <w:pPr>
              <w:jc w:val="center"/>
              <w:rPr>
                <w:rFonts w:ascii="Arial" w:hAnsi="Arial" w:cs="Arial"/>
                <w:b/>
                <w:bCs/>
                <w:color w:val="7030A0"/>
                <w:sz w:val="20"/>
                <w:szCs w:val="20"/>
              </w:rPr>
            </w:pPr>
            <w:r w:rsidRPr="00B5415B">
              <w:rPr>
                <w:rFonts w:ascii="Arial" w:hAnsi="Arial" w:cs="Arial"/>
                <w:b/>
                <w:bCs/>
                <w:color w:val="7030A0"/>
                <w:sz w:val="20"/>
                <w:szCs w:val="20"/>
              </w:rPr>
              <w:t>Golidlocks post card recounting the event</w:t>
            </w:r>
          </w:p>
          <w:p w14:paraId="4A760C52" w14:textId="4443DE06" w:rsidR="00D31C8E" w:rsidRPr="00B5415B" w:rsidRDefault="00C10F92" w:rsidP="00B5415B">
            <w:pPr>
              <w:jc w:val="center"/>
              <w:rPr>
                <w:rFonts w:ascii="Arial" w:hAnsi="Arial" w:cs="Arial"/>
                <w:sz w:val="20"/>
                <w:szCs w:val="20"/>
              </w:rPr>
            </w:pPr>
            <w:r w:rsidRPr="00B5415B">
              <w:rPr>
                <w:rFonts w:ascii="Arial" w:hAnsi="Arial" w:cs="Arial"/>
                <w:sz w:val="20"/>
                <w:szCs w:val="20"/>
              </w:rPr>
              <w:t>Recount</w:t>
            </w:r>
            <w:r w:rsidRPr="00B5415B">
              <w:rPr>
                <w:rFonts w:ascii="Arial" w:hAnsi="Arial" w:cs="Arial"/>
                <w:b/>
                <w:bCs/>
                <w:color w:val="7030A0"/>
                <w:sz w:val="20"/>
                <w:szCs w:val="20"/>
              </w:rPr>
              <w:br/>
            </w:r>
          </w:p>
        </w:tc>
      </w:tr>
      <w:tr w:rsidR="00573F08" w:rsidRPr="00D4544D" w14:paraId="209872AB" w14:textId="77777777" w:rsidTr="00770D52">
        <w:trPr>
          <w:trHeight w:val="244"/>
        </w:trPr>
        <w:tc>
          <w:tcPr>
            <w:tcW w:w="1954" w:type="dxa"/>
            <w:shd w:val="clear" w:color="auto" w:fill="2F5496" w:themeFill="accent5" w:themeFillShade="BF"/>
            <w:vAlign w:val="center"/>
          </w:tcPr>
          <w:p w14:paraId="2DDC5937" w14:textId="3382FAA8" w:rsidR="00573F08" w:rsidRPr="00B5415B" w:rsidRDefault="00573F08" w:rsidP="00B5415B">
            <w:pPr>
              <w:jc w:val="center"/>
              <w:rPr>
                <w:rFonts w:ascii="Arial" w:hAnsi="Arial" w:cs="Arial"/>
                <w:b/>
                <w:sz w:val="20"/>
                <w:szCs w:val="20"/>
              </w:rPr>
            </w:pPr>
            <w:r w:rsidRPr="00B5415B">
              <w:rPr>
                <w:rFonts w:ascii="Arial" w:hAnsi="Arial" w:cs="Arial"/>
                <w:b/>
                <w:sz w:val="20"/>
                <w:szCs w:val="20"/>
              </w:rPr>
              <w:t>Maths</w:t>
            </w:r>
          </w:p>
        </w:tc>
        <w:tc>
          <w:tcPr>
            <w:tcW w:w="5048" w:type="dxa"/>
            <w:gridSpan w:val="2"/>
          </w:tcPr>
          <w:p w14:paraId="79576B51" w14:textId="77777777" w:rsidR="003F48D5" w:rsidRPr="00B5415B" w:rsidRDefault="003F48D5" w:rsidP="00B5415B">
            <w:pPr>
              <w:jc w:val="center"/>
              <w:rPr>
                <w:rFonts w:ascii="Arial" w:hAnsi="Arial" w:cs="Arial"/>
                <w:sz w:val="20"/>
                <w:szCs w:val="20"/>
              </w:rPr>
            </w:pPr>
            <w:r w:rsidRPr="00B5415B">
              <w:rPr>
                <w:rFonts w:ascii="Arial" w:hAnsi="Arial" w:cs="Arial"/>
                <w:sz w:val="20"/>
                <w:szCs w:val="20"/>
              </w:rPr>
              <w:t>Number: Place value within 10</w:t>
            </w:r>
          </w:p>
          <w:p w14:paraId="29BD088D" w14:textId="77777777" w:rsidR="00573F08" w:rsidRPr="00B5415B" w:rsidRDefault="003F48D5" w:rsidP="00B5415B">
            <w:pPr>
              <w:jc w:val="center"/>
              <w:rPr>
                <w:rFonts w:ascii="Arial" w:hAnsi="Arial" w:cs="Arial"/>
                <w:sz w:val="20"/>
                <w:szCs w:val="20"/>
              </w:rPr>
            </w:pPr>
            <w:r w:rsidRPr="00B5415B">
              <w:rPr>
                <w:rFonts w:ascii="Arial" w:hAnsi="Arial" w:cs="Arial"/>
                <w:sz w:val="20"/>
                <w:szCs w:val="20"/>
              </w:rPr>
              <w:t>Number: addition within 10</w:t>
            </w:r>
          </w:p>
          <w:p w14:paraId="53FDC218" w14:textId="77777777" w:rsidR="00DD3D83" w:rsidRPr="00B5415B" w:rsidRDefault="00DD3D83" w:rsidP="00B5415B">
            <w:pPr>
              <w:jc w:val="center"/>
              <w:rPr>
                <w:rFonts w:ascii="Arial" w:hAnsi="Arial" w:cs="Arial"/>
                <w:sz w:val="20"/>
                <w:szCs w:val="20"/>
              </w:rPr>
            </w:pPr>
            <w:r w:rsidRPr="00B5415B">
              <w:rPr>
                <w:rFonts w:ascii="Arial" w:hAnsi="Arial" w:cs="Arial"/>
                <w:sz w:val="20"/>
                <w:szCs w:val="20"/>
              </w:rPr>
              <w:t>Number: subtraction within 10</w:t>
            </w:r>
          </w:p>
          <w:p w14:paraId="68B8A48B" w14:textId="5253DCB2" w:rsidR="00DD3D83" w:rsidRPr="00B5415B" w:rsidRDefault="00DD3D83" w:rsidP="00B5415B">
            <w:pPr>
              <w:jc w:val="center"/>
              <w:rPr>
                <w:rFonts w:ascii="Arial" w:hAnsi="Arial" w:cs="Arial"/>
                <w:sz w:val="20"/>
                <w:szCs w:val="20"/>
              </w:rPr>
            </w:pPr>
            <w:r w:rsidRPr="00B5415B">
              <w:rPr>
                <w:rFonts w:ascii="Arial" w:hAnsi="Arial" w:cs="Arial"/>
                <w:sz w:val="20"/>
                <w:szCs w:val="20"/>
              </w:rPr>
              <w:t>Geometry: shape</w:t>
            </w:r>
          </w:p>
        </w:tc>
        <w:tc>
          <w:tcPr>
            <w:tcW w:w="4328" w:type="dxa"/>
            <w:gridSpan w:val="2"/>
          </w:tcPr>
          <w:p w14:paraId="0E8D51B3" w14:textId="26EF9FCA" w:rsidR="00DD3D83" w:rsidRPr="00B5415B" w:rsidRDefault="00377559" w:rsidP="00B5415B">
            <w:pPr>
              <w:jc w:val="center"/>
              <w:rPr>
                <w:rFonts w:ascii="Arial" w:hAnsi="Arial" w:cs="Arial"/>
                <w:sz w:val="20"/>
                <w:szCs w:val="20"/>
              </w:rPr>
            </w:pPr>
            <w:r w:rsidRPr="00B5415B">
              <w:rPr>
                <w:rFonts w:ascii="Arial" w:hAnsi="Arial" w:cs="Arial"/>
                <w:sz w:val="20"/>
                <w:szCs w:val="20"/>
              </w:rPr>
              <w:t>Number: pace value within 20</w:t>
            </w:r>
            <w:r w:rsidRPr="00B5415B">
              <w:rPr>
                <w:rFonts w:ascii="Arial" w:hAnsi="Arial" w:cs="Arial"/>
                <w:sz w:val="20"/>
                <w:szCs w:val="20"/>
              </w:rPr>
              <w:br/>
            </w:r>
            <w:r w:rsidR="00DD3D83" w:rsidRPr="00B5415B">
              <w:rPr>
                <w:rFonts w:ascii="Arial" w:hAnsi="Arial" w:cs="Arial"/>
                <w:sz w:val="20"/>
                <w:szCs w:val="20"/>
              </w:rPr>
              <w:t>Number: addition and subtraction within 20</w:t>
            </w:r>
          </w:p>
          <w:p w14:paraId="5E83F467" w14:textId="6B4A92D3" w:rsidR="00573F08" w:rsidRPr="00B5415B" w:rsidRDefault="00DD3D83" w:rsidP="00B5415B">
            <w:pPr>
              <w:jc w:val="center"/>
              <w:rPr>
                <w:rFonts w:ascii="Arial" w:hAnsi="Arial" w:cs="Arial"/>
                <w:sz w:val="20"/>
                <w:szCs w:val="20"/>
              </w:rPr>
            </w:pPr>
            <w:r w:rsidRPr="00B5415B">
              <w:rPr>
                <w:rFonts w:ascii="Arial" w:hAnsi="Arial" w:cs="Arial"/>
                <w:sz w:val="20"/>
                <w:szCs w:val="20"/>
              </w:rPr>
              <w:t>Number: place value within 50</w:t>
            </w:r>
          </w:p>
          <w:p w14:paraId="0743EBFD" w14:textId="77777777" w:rsidR="00D638EE" w:rsidRPr="00B5415B" w:rsidRDefault="00D638EE" w:rsidP="00B5415B">
            <w:pPr>
              <w:jc w:val="center"/>
              <w:rPr>
                <w:rFonts w:ascii="Arial" w:hAnsi="Arial" w:cs="Arial"/>
                <w:sz w:val="20"/>
                <w:szCs w:val="20"/>
              </w:rPr>
            </w:pPr>
            <w:r w:rsidRPr="00B5415B">
              <w:rPr>
                <w:rFonts w:ascii="Arial" w:hAnsi="Arial" w:cs="Arial"/>
                <w:sz w:val="20"/>
                <w:szCs w:val="20"/>
              </w:rPr>
              <w:t>Measurement: Length and Height</w:t>
            </w:r>
          </w:p>
          <w:p w14:paraId="53C0F0D9" w14:textId="77777777" w:rsidR="00D638EE" w:rsidRPr="00B5415B" w:rsidRDefault="00D638EE" w:rsidP="00B5415B">
            <w:pPr>
              <w:jc w:val="center"/>
              <w:rPr>
                <w:rFonts w:ascii="Arial" w:hAnsi="Arial" w:cs="Arial"/>
                <w:sz w:val="20"/>
                <w:szCs w:val="20"/>
              </w:rPr>
            </w:pPr>
            <w:r w:rsidRPr="00B5415B">
              <w:rPr>
                <w:rFonts w:ascii="Arial" w:hAnsi="Arial" w:cs="Arial"/>
                <w:sz w:val="20"/>
                <w:szCs w:val="20"/>
              </w:rPr>
              <w:t>Measurement: weight and volume</w:t>
            </w:r>
          </w:p>
        </w:tc>
        <w:tc>
          <w:tcPr>
            <w:tcW w:w="4223" w:type="dxa"/>
            <w:gridSpan w:val="2"/>
          </w:tcPr>
          <w:p w14:paraId="2BE4878E" w14:textId="77777777" w:rsidR="00A33F4C" w:rsidRPr="00B5415B" w:rsidRDefault="00A33F4C" w:rsidP="00B5415B">
            <w:pPr>
              <w:jc w:val="center"/>
              <w:rPr>
                <w:rFonts w:ascii="Arial" w:hAnsi="Arial" w:cs="Arial"/>
                <w:sz w:val="20"/>
                <w:szCs w:val="20"/>
              </w:rPr>
            </w:pPr>
            <w:r w:rsidRPr="00B5415B">
              <w:rPr>
                <w:rFonts w:ascii="Arial" w:hAnsi="Arial" w:cs="Arial"/>
                <w:sz w:val="20"/>
                <w:szCs w:val="20"/>
              </w:rPr>
              <w:t>Number: Multiplication and Division</w:t>
            </w:r>
          </w:p>
          <w:p w14:paraId="79311A70" w14:textId="77777777" w:rsidR="00573F08" w:rsidRPr="00B5415B" w:rsidRDefault="00A33F4C" w:rsidP="00B5415B">
            <w:pPr>
              <w:jc w:val="center"/>
              <w:rPr>
                <w:rFonts w:ascii="Arial" w:hAnsi="Arial" w:cs="Arial"/>
                <w:sz w:val="20"/>
                <w:szCs w:val="20"/>
              </w:rPr>
            </w:pPr>
            <w:r w:rsidRPr="00B5415B">
              <w:rPr>
                <w:rFonts w:ascii="Arial" w:hAnsi="Arial" w:cs="Arial"/>
                <w:sz w:val="20"/>
                <w:szCs w:val="20"/>
              </w:rPr>
              <w:t>Number: fractions</w:t>
            </w:r>
          </w:p>
          <w:p w14:paraId="6BD0424E" w14:textId="77777777" w:rsidR="00A33F4C" w:rsidRPr="00B5415B" w:rsidRDefault="00A33F4C" w:rsidP="00B5415B">
            <w:pPr>
              <w:jc w:val="center"/>
              <w:rPr>
                <w:rFonts w:ascii="Arial" w:hAnsi="Arial" w:cs="Arial"/>
                <w:sz w:val="20"/>
                <w:szCs w:val="20"/>
              </w:rPr>
            </w:pPr>
            <w:r w:rsidRPr="00B5415B">
              <w:rPr>
                <w:rFonts w:ascii="Arial" w:hAnsi="Arial" w:cs="Arial"/>
                <w:sz w:val="20"/>
                <w:szCs w:val="20"/>
              </w:rPr>
              <w:t>Geometry: position and direction</w:t>
            </w:r>
          </w:p>
          <w:p w14:paraId="2F8CA1D9" w14:textId="77777777" w:rsidR="00A33F4C" w:rsidRPr="00B5415B" w:rsidRDefault="00A33F4C" w:rsidP="00B5415B">
            <w:pPr>
              <w:jc w:val="center"/>
              <w:rPr>
                <w:rFonts w:ascii="Arial" w:hAnsi="Arial" w:cs="Arial"/>
                <w:sz w:val="20"/>
                <w:szCs w:val="20"/>
              </w:rPr>
            </w:pPr>
            <w:r w:rsidRPr="00B5415B">
              <w:rPr>
                <w:rFonts w:ascii="Arial" w:hAnsi="Arial" w:cs="Arial"/>
                <w:sz w:val="20"/>
                <w:szCs w:val="20"/>
              </w:rPr>
              <w:t>Number: place value within 100</w:t>
            </w:r>
          </w:p>
          <w:p w14:paraId="4129D0E2" w14:textId="77777777" w:rsidR="00A33F4C" w:rsidRPr="00B5415B" w:rsidRDefault="00A33F4C" w:rsidP="00B5415B">
            <w:pPr>
              <w:jc w:val="center"/>
              <w:rPr>
                <w:rFonts w:ascii="Arial" w:hAnsi="Arial" w:cs="Arial"/>
                <w:sz w:val="20"/>
                <w:szCs w:val="20"/>
              </w:rPr>
            </w:pPr>
            <w:r w:rsidRPr="00B5415B">
              <w:rPr>
                <w:rFonts w:ascii="Arial" w:hAnsi="Arial" w:cs="Arial"/>
                <w:sz w:val="20"/>
                <w:szCs w:val="20"/>
              </w:rPr>
              <w:t>Measurement: money</w:t>
            </w:r>
          </w:p>
          <w:p w14:paraId="7C3F39C7" w14:textId="77777777" w:rsidR="00A33F4C" w:rsidRPr="00B5415B" w:rsidRDefault="00A33F4C" w:rsidP="00B5415B">
            <w:pPr>
              <w:jc w:val="center"/>
              <w:rPr>
                <w:rFonts w:ascii="Arial" w:hAnsi="Arial" w:cs="Arial"/>
                <w:sz w:val="20"/>
                <w:szCs w:val="20"/>
              </w:rPr>
            </w:pPr>
            <w:r w:rsidRPr="00B5415B">
              <w:rPr>
                <w:rFonts w:ascii="Arial" w:hAnsi="Arial" w:cs="Arial"/>
                <w:sz w:val="20"/>
                <w:szCs w:val="20"/>
              </w:rPr>
              <w:t>Measurement: time</w:t>
            </w:r>
          </w:p>
        </w:tc>
      </w:tr>
      <w:tr w:rsidR="00D31C8E" w:rsidRPr="00D4544D" w14:paraId="11A93A6D" w14:textId="77777777" w:rsidTr="00770D52">
        <w:trPr>
          <w:trHeight w:val="257"/>
        </w:trPr>
        <w:tc>
          <w:tcPr>
            <w:tcW w:w="1954" w:type="dxa"/>
            <w:shd w:val="clear" w:color="auto" w:fill="0070C0"/>
            <w:vAlign w:val="center"/>
          </w:tcPr>
          <w:p w14:paraId="1373C8D7" w14:textId="77777777" w:rsidR="00D31C8E" w:rsidRPr="00B5415B" w:rsidRDefault="00D31C8E" w:rsidP="00B5415B">
            <w:pPr>
              <w:jc w:val="center"/>
              <w:rPr>
                <w:rFonts w:ascii="Arial" w:hAnsi="Arial" w:cs="Arial"/>
                <w:b/>
                <w:sz w:val="20"/>
                <w:szCs w:val="20"/>
              </w:rPr>
            </w:pPr>
            <w:r w:rsidRPr="00B5415B">
              <w:rPr>
                <w:rFonts w:ascii="Arial" w:hAnsi="Arial" w:cs="Arial"/>
                <w:b/>
                <w:sz w:val="20"/>
                <w:szCs w:val="20"/>
              </w:rPr>
              <w:t>Science</w:t>
            </w:r>
          </w:p>
        </w:tc>
        <w:tc>
          <w:tcPr>
            <w:tcW w:w="2661" w:type="dxa"/>
            <w:vAlign w:val="center"/>
          </w:tcPr>
          <w:p w14:paraId="459E7A2F" w14:textId="77777777" w:rsidR="001F17F1" w:rsidRPr="00B5415B" w:rsidRDefault="001F17F1" w:rsidP="00B5415B">
            <w:pPr>
              <w:jc w:val="center"/>
              <w:rPr>
                <w:rFonts w:ascii="Arial" w:hAnsi="Arial" w:cs="Arial"/>
                <w:b/>
                <w:sz w:val="20"/>
                <w:szCs w:val="20"/>
                <w:u w:val="single"/>
              </w:rPr>
            </w:pPr>
            <w:r w:rsidRPr="00B5415B">
              <w:rPr>
                <w:rFonts w:ascii="Arial" w:hAnsi="Arial" w:cs="Arial"/>
                <w:b/>
                <w:sz w:val="20"/>
                <w:szCs w:val="20"/>
                <w:u w:val="single"/>
              </w:rPr>
              <w:t>How do seasons change?</w:t>
            </w:r>
          </w:p>
          <w:p w14:paraId="5BEC94DB" w14:textId="376C023C" w:rsidR="003F48D5" w:rsidRPr="00B5415B" w:rsidRDefault="003F48D5" w:rsidP="00B5415B">
            <w:pPr>
              <w:jc w:val="center"/>
              <w:rPr>
                <w:rFonts w:ascii="Arial" w:hAnsi="Arial" w:cs="Arial"/>
                <w:b/>
                <w:sz w:val="20"/>
                <w:szCs w:val="20"/>
                <w:u w:val="single"/>
              </w:rPr>
            </w:pPr>
            <w:r w:rsidRPr="00B5415B">
              <w:rPr>
                <w:rFonts w:ascii="Arial" w:hAnsi="Arial" w:cs="Arial"/>
                <w:b/>
                <w:sz w:val="20"/>
                <w:szCs w:val="20"/>
                <w:u w:val="single"/>
              </w:rPr>
              <w:t>Seasonal Changes</w:t>
            </w:r>
          </w:p>
          <w:p w14:paraId="1E176A9B" w14:textId="77777777" w:rsidR="00D31C8E" w:rsidRPr="00B5415B" w:rsidRDefault="003F48D5" w:rsidP="00B5415B">
            <w:pPr>
              <w:jc w:val="center"/>
              <w:rPr>
                <w:rFonts w:ascii="Arial" w:hAnsi="Arial" w:cs="Arial"/>
                <w:sz w:val="20"/>
                <w:szCs w:val="20"/>
              </w:rPr>
            </w:pPr>
            <w:r w:rsidRPr="00B5415B">
              <w:rPr>
                <w:rFonts w:ascii="Arial" w:hAnsi="Arial" w:cs="Arial"/>
                <w:sz w:val="20"/>
                <w:szCs w:val="20"/>
              </w:rPr>
              <w:lastRenderedPageBreak/>
              <w:t>Children will learn that there are four seasons. They will observe the seasonal changes that occur during Autumn and Winter. They will tie in their seasonal understanding with their learning of hot/cold regions around the world.</w:t>
            </w:r>
          </w:p>
        </w:tc>
        <w:tc>
          <w:tcPr>
            <w:tcW w:w="2387" w:type="dxa"/>
            <w:vAlign w:val="center"/>
          </w:tcPr>
          <w:p w14:paraId="4CF8D8F5" w14:textId="74E45B29" w:rsidR="00DD3D83" w:rsidRPr="00B5415B" w:rsidRDefault="001F17F1" w:rsidP="00B5415B">
            <w:pPr>
              <w:jc w:val="center"/>
              <w:rPr>
                <w:rFonts w:ascii="Arial" w:hAnsi="Arial" w:cs="Arial"/>
                <w:b/>
                <w:sz w:val="20"/>
                <w:szCs w:val="20"/>
                <w:u w:val="single"/>
              </w:rPr>
            </w:pPr>
            <w:r w:rsidRPr="00B5415B">
              <w:rPr>
                <w:rFonts w:ascii="Arial" w:hAnsi="Arial" w:cs="Arial"/>
                <w:b/>
                <w:sz w:val="20"/>
                <w:szCs w:val="20"/>
                <w:u w:val="single"/>
              </w:rPr>
              <w:lastRenderedPageBreak/>
              <w:t>Are all animals the same?</w:t>
            </w:r>
            <w:r w:rsidRPr="00B5415B">
              <w:rPr>
                <w:rFonts w:ascii="Arial" w:hAnsi="Arial" w:cs="Arial"/>
                <w:b/>
                <w:sz w:val="20"/>
                <w:szCs w:val="20"/>
                <w:u w:val="single"/>
              </w:rPr>
              <w:br/>
            </w:r>
            <w:r w:rsidR="00DD3D83" w:rsidRPr="00B5415B">
              <w:rPr>
                <w:rFonts w:ascii="Arial" w:hAnsi="Arial" w:cs="Arial"/>
                <w:b/>
                <w:sz w:val="20"/>
                <w:szCs w:val="20"/>
                <w:u w:val="single"/>
              </w:rPr>
              <w:t>Animals including Humans</w:t>
            </w:r>
          </w:p>
          <w:p w14:paraId="01A80B9F" w14:textId="42D6C384" w:rsidR="00D31C8E" w:rsidRPr="00B5415B" w:rsidRDefault="00DD3D83" w:rsidP="00B5415B">
            <w:pPr>
              <w:jc w:val="center"/>
              <w:rPr>
                <w:rFonts w:ascii="Arial" w:hAnsi="Arial" w:cs="Arial"/>
                <w:sz w:val="20"/>
                <w:szCs w:val="20"/>
              </w:rPr>
            </w:pPr>
            <w:r w:rsidRPr="00B5415B">
              <w:rPr>
                <w:rFonts w:ascii="Arial" w:hAnsi="Arial" w:cs="Arial"/>
                <w:sz w:val="20"/>
                <w:szCs w:val="20"/>
              </w:rPr>
              <w:lastRenderedPageBreak/>
              <w:t>Children will identify, name, describe</w:t>
            </w:r>
            <w:r w:rsidR="00776948" w:rsidRPr="00B5415B">
              <w:rPr>
                <w:rFonts w:ascii="Arial" w:hAnsi="Arial" w:cs="Arial"/>
                <w:sz w:val="20"/>
                <w:szCs w:val="20"/>
              </w:rPr>
              <w:t>,</w:t>
            </w:r>
            <w:r w:rsidRPr="00B5415B">
              <w:rPr>
                <w:rFonts w:ascii="Arial" w:hAnsi="Arial" w:cs="Arial"/>
                <w:sz w:val="20"/>
                <w:szCs w:val="20"/>
              </w:rPr>
              <w:t xml:space="preserve"> compare </w:t>
            </w:r>
            <w:r w:rsidR="00776948" w:rsidRPr="00B5415B">
              <w:rPr>
                <w:rFonts w:ascii="Arial" w:hAnsi="Arial" w:cs="Arial"/>
                <w:sz w:val="20"/>
                <w:szCs w:val="20"/>
              </w:rPr>
              <w:t xml:space="preserve">and classify </w:t>
            </w:r>
            <w:r w:rsidRPr="00B5415B">
              <w:rPr>
                <w:rFonts w:ascii="Arial" w:hAnsi="Arial" w:cs="Arial"/>
                <w:sz w:val="20"/>
                <w:szCs w:val="20"/>
              </w:rPr>
              <w:t>a variety of common animals.</w:t>
            </w:r>
          </w:p>
        </w:tc>
        <w:tc>
          <w:tcPr>
            <w:tcW w:w="2217" w:type="dxa"/>
            <w:vAlign w:val="center"/>
          </w:tcPr>
          <w:p w14:paraId="26D2735B" w14:textId="18B8A040" w:rsidR="00DD3D83" w:rsidRPr="00B5415B" w:rsidRDefault="001F17F1" w:rsidP="00B5415B">
            <w:pPr>
              <w:jc w:val="center"/>
              <w:rPr>
                <w:rFonts w:ascii="Arial" w:hAnsi="Arial" w:cs="Arial"/>
                <w:b/>
                <w:sz w:val="20"/>
                <w:szCs w:val="20"/>
                <w:u w:val="single"/>
              </w:rPr>
            </w:pPr>
            <w:r w:rsidRPr="00B5415B">
              <w:rPr>
                <w:rFonts w:ascii="Arial" w:hAnsi="Arial" w:cs="Arial"/>
                <w:b/>
                <w:sz w:val="20"/>
                <w:szCs w:val="20"/>
                <w:u w:val="single"/>
              </w:rPr>
              <w:lastRenderedPageBreak/>
              <w:t>Do all plants have flowers?</w:t>
            </w:r>
            <w:r w:rsidRPr="00B5415B">
              <w:rPr>
                <w:rFonts w:ascii="Arial" w:hAnsi="Arial" w:cs="Arial"/>
                <w:b/>
                <w:sz w:val="20"/>
                <w:szCs w:val="20"/>
                <w:u w:val="single"/>
              </w:rPr>
              <w:br/>
            </w:r>
            <w:r w:rsidR="00DD3D83" w:rsidRPr="00B5415B">
              <w:rPr>
                <w:rFonts w:ascii="Arial" w:hAnsi="Arial" w:cs="Arial"/>
                <w:b/>
                <w:sz w:val="20"/>
                <w:szCs w:val="20"/>
                <w:u w:val="single"/>
              </w:rPr>
              <w:t>Plants</w:t>
            </w:r>
          </w:p>
          <w:p w14:paraId="72A0446C" w14:textId="4417798B" w:rsidR="00DD3D83" w:rsidRPr="00B5415B" w:rsidRDefault="00DD3D83" w:rsidP="00B5415B">
            <w:pPr>
              <w:jc w:val="center"/>
              <w:rPr>
                <w:rFonts w:ascii="Arial" w:hAnsi="Arial" w:cs="Arial"/>
                <w:sz w:val="20"/>
                <w:szCs w:val="20"/>
              </w:rPr>
            </w:pPr>
            <w:r w:rsidRPr="00B5415B">
              <w:rPr>
                <w:rFonts w:ascii="Arial" w:hAnsi="Arial" w:cs="Arial"/>
                <w:sz w:val="20"/>
                <w:szCs w:val="20"/>
              </w:rPr>
              <w:lastRenderedPageBreak/>
              <w:t>Children will identify, name and describe the structure of a variety of common and wild flowering plants and trees.</w:t>
            </w:r>
          </w:p>
          <w:p w14:paraId="096DCAD4" w14:textId="77777777" w:rsidR="00DD3D83" w:rsidRPr="00B5415B" w:rsidRDefault="00DD3D83" w:rsidP="00B5415B">
            <w:pPr>
              <w:jc w:val="center"/>
              <w:rPr>
                <w:rFonts w:ascii="Arial" w:hAnsi="Arial" w:cs="Arial"/>
                <w:b/>
                <w:sz w:val="20"/>
                <w:szCs w:val="20"/>
                <w:u w:val="single"/>
              </w:rPr>
            </w:pPr>
            <w:r w:rsidRPr="00B5415B">
              <w:rPr>
                <w:rFonts w:ascii="Arial" w:hAnsi="Arial" w:cs="Arial"/>
                <w:b/>
                <w:sz w:val="20"/>
                <w:szCs w:val="20"/>
                <w:u w:val="single"/>
              </w:rPr>
              <w:t>Seasonal Changes</w:t>
            </w:r>
          </w:p>
          <w:p w14:paraId="540ACBF4" w14:textId="77777777" w:rsidR="00D31C8E" w:rsidRPr="00B5415B" w:rsidRDefault="00DD3D83" w:rsidP="00B5415B">
            <w:pPr>
              <w:jc w:val="center"/>
              <w:rPr>
                <w:rFonts w:ascii="Arial" w:hAnsi="Arial" w:cs="Arial"/>
                <w:sz w:val="20"/>
                <w:szCs w:val="20"/>
              </w:rPr>
            </w:pPr>
            <w:r w:rsidRPr="00B5415B">
              <w:rPr>
                <w:rFonts w:ascii="Arial" w:hAnsi="Arial" w:cs="Arial"/>
                <w:sz w:val="20"/>
                <w:szCs w:val="20"/>
              </w:rPr>
              <w:t>Children will observe and describe the seasonal changes that occur during Spring and</w:t>
            </w:r>
            <w:r w:rsidRPr="00B5415B">
              <w:rPr>
                <w:rFonts w:ascii="Arial" w:hAnsi="Arial" w:cs="Arial"/>
                <w:b/>
                <w:sz w:val="20"/>
                <w:szCs w:val="20"/>
              </w:rPr>
              <w:t xml:space="preserve"> </w:t>
            </w:r>
            <w:r w:rsidRPr="00B5415B">
              <w:rPr>
                <w:rFonts w:ascii="Arial" w:hAnsi="Arial" w:cs="Arial"/>
                <w:sz w:val="20"/>
                <w:szCs w:val="20"/>
              </w:rPr>
              <w:t>compare these with Autumn and Winter.</w:t>
            </w:r>
          </w:p>
        </w:tc>
        <w:tc>
          <w:tcPr>
            <w:tcW w:w="2111" w:type="dxa"/>
            <w:vAlign w:val="center"/>
          </w:tcPr>
          <w:p w14:paraId="3C91A05A" w14:textId="77777777" w:rsidR="00DD231A" w:rsidRPr="00B5415B" w:rsidRDefault="00DD231A" w:rsidP="00B5415B">
            <w:pPr>
              <w:jc w:val="center"/>
              <w:rPr>
                <w:rFonts w:ascii="Arial" w:hAnsi="Arial" w:cs="Arial"/>
                <w:b/>
                <w:sz w:val="20"/>
                <w:szCs w:val="20"/>
                <w:u w:val="single"/>
              </w:rPr>
            </w:pPr>
            <w:r w:rsidRPr="00B5415B">
              <w:rPr>
                <w:rFonts w:ascii="Arial" w:hAnsi="Arial" w:cs="Arial"/>
                <w:b/>
                <w:sz w:val="20"/>
                <w:szCs w:val="20"/>
                <w:u w:val="single"/>
              </w:rPr>
              <w:lastRenderedPageBreak/>
              <w:t>What is the best material?</w:t>
            </w:r>
          </w:p>
          <w:p w14:paraId="3D3F3E89" w14:textId="75AB02A6" w:rsidR="00D638EE" w:rsidRPr="00B5415B" w:rsidRDefault="00D638EE" w:rsidP="00B5415B">
            <w:pPr>
              <w:jc w:val="center"/>
              <w:rPr>
                <w:rFonts w:ascii="Arial" w:hAnsi="Arial" w:cs="Arial"/>
                <w:b/>
                <w:sz w:val="20"/>
                <w:szCs w:val="20"/>
                <w:u w:val="single"/>
              </w:rPr>
            </w:pPr>
            <w:r w:rsidRPr="00B5415B">
              <w:rPr>
                <w:rFonts w:ascii="Arial" w:hAnsi="Arial" w:cs="Arial"/>
                <w:b/>
                <w:sz w:val="20"/>
                <w:szCs w:val="20"/>
                <w:u w:val="single"/>
              </w:rPr>
              <w:t>Everyday Materials</w:t>
            </w:r>
          </w:p>
          <w:p w14:paraId="3E4EE104" w14:textId="539E9420" w:rsidR="00D31C8E" w:rsidRPr="00B5415B" w:rsidRDefault="00D638EE" w:rsidP="00B5415B">
            <w:pPr>
              <w:jc w:val="center"/>
              <w:rPr>
                <w:rFonts w:ascii="Arial" w:hAnsi="Arial" w:cs="Arial"/>
                <w:sz w:val="20"/>
                <w:szCs w:val="20"/>
              </w:rPr>
            </w:pPr>
            <w:r w:rsidRPr="00B5415B">
              <w:rPr>
                <w:rFonts w:ascii="Arial" w:hAnsi="Arial" w:cs="Arial"/>
                <w:sz w:val="20"/>
                <w:szCs w:val="20"/>
              </w:rPr>
              <w:lastRenderedPageBreak/>
              <w:t>Children will identify, name</w:t>
            </w:r>
            <w:r w:rsidR="002E53BD" w:rsidRPr="00B5415B">
              <w:rPr>
                <w:rFonts w:ascii="Arial" w:hAnsi="Arial" w:cs="Arial"/>
                <w:sz w:val="20"/>
                <w:szCs w:val="20"/>
              </w:rPr>
              <w:t>,</w:t>
            </w:r>
            <w:r w:rsidRPr="00B5415B">
              <w:rPr>
                <w:rFonts w:ascii="Arial" w:hAnsi="Arial" w:cs="Arial"/>
                <w:sz w:val="20"/>
                <w:szCs w:val="20"/>
              </w:rPr>
              <w:t xml:space="preserve"> describe</w:t>
            </w:r>
            <w:r w:rsidR="002E53BD" w:rsidRPr="00B5415B">
              <w:rPr>
                <w:rFonts w:ascii="Arial" w:hAnsi="Arial" w:cs="Arial"/>
                <w:sz w:val="20"/>
                <w:szCs w:val="20"/>
              </w:rPr>
              <w:t xml:space="preserve"> and investigate</w:t>
            </w:r>
            <w:r w:rsidRPr="00B5415B">
              <w:rPr>
                <w:rFonts w:ascii="Arial" w:hAnsi="Arial" w:cs="Arial"/>
                <w:sz w:val="20"/>
                <w:szCs w:val="20"/>
              </w:rPr>
              <w:t xml:space="preserve"> a variety of common everyday materials. Materials will be grouped and compared </w:t>
            </w:r>
            <w:r w:rsidR="002E53BD" w:rsidRPr="00B5415B">
              <w:rPr>
                <w:rFonts w:ascii="Arial" w:hAnsi="Arial" w:cs="Arial"/>
                <w:sz w:val="20"/>
                <w:szCs w:val="20"/>
              </w:rPr>
              <w:t>based on</w:t>
            </w:r>
            <w:r w:rsidRPr="00B5415B">
              <w:rPr>
                <w:rFonts w:ascii="Arial" w:hAnsi="Arial" w:cs="Arial"/>
                <w:sz w:val="20"/>
                <w:szCs w:val="20"/>
              </w:rPr>
              <w:t xml:space="preserve"> their physical properties.</w:t>
            </w:r>
          </w:p>
        </w:tc>
        <w:tc>
          <w:tcPr>
            <w:tcW w:w="2161" w:type="dxa"/>
            <w:vAlign w:val="center"/>
          </w:tcPr>
          <w:p w14:paraId="1B6DED9E" w14:textId="072341F2" w:rsidR="00904B5F" w:rsidRPr="00B5415B" w:rsidRDefault="00DD231A" w:rsidP="00B5415B">
            <w:pPr>
              <w:jc w:val="center"/>
              <w:rPr>
                <w:rFonts w:ascii="Arial" w:hAnsi="Arial" w:cs="Arial"/>
                <w:sz w:val="20"/>
                <w:szCs w:val="20"/>
              </w:rPr>
            </w:pPr>
            <w:r w:rsidRPr="00B5415B">
              <w:rPr>
                <w:rFonts w:ascii="Arial" w:hAnsi="Arial" w:cs="Arial"/>
                <w:b/>
                <w:sz w:val="20"/>
                <w:szCs w:val="20"/>
                <w:u w:val="single"/>
              </w:rPr>
              <w:lastRenderedPageBreak/>
              <w:t>How do seasons change?</w:t>
            </w:r>
            <w:r w:rsidRPr="00B5415B">
              <w:rPr>
                <w:rFonts w:ascii="Arial" w:hAnsi="Arial" w:cs="Arial"/>
                <w:b/>
                <w:sz w:val="20"/>
                <w:szCs w:val="20"/>
                <w:u w:val="single"/>
              </w:rPr>
              <w:br/>
            </w:r>
          </w:p>
          <w:p w14:paraId="3ADDA1F1" w14:textId="77777777" w:rsidR="003B0F08" w:rsidRPr="004C1440" w:rsidRDefault="003B0F08" w:rsidP="003B0F08">
            <w:pPr>
              <w:jc w:val="center"/>
              <w:rPr>
                <w:rFonts w:ascii="Arial" w:hAnsi="Arial" w:cs="Arial"/>
                <w:b/>
                <w:color w:val="000000" w:themeColor="text1"/>
                <w:sz w:val="20"/>
                <w:szCs w:val="20"/>
              </w:rPr>
            </w:pPr>
            <w:r w:rsidRPr="004C1440">
              <w:rPr>
                <w:rFonts w:ascii="Arial" w:hAnsi="Arial" w:cs="Arial"/>
                <w:color w:val="000000" w:themeColor="text1"/>
                <w:sz w:val="20"/>
                <w:szCs w:val="20"/>
              </w:rPr>
              <w:lastRenderedPageBreak/>
              <w:t xml:space="preserve">This topic builds on knowledge of the equator and looks at weather around the world - this prepares pupils for more depth of knowledge when studying climate zones in KS2. </w:t>
            </w:r>
            <w:r w:rsidRPr="004C1440">
              <w:rPr>
                <w:rFonts w:ascii="Arial" w:hAnsi="Arial" w:cs="Arial"/>
                <w:b/>
                <w:color w:val="000000" w:themeColor="text1"/>
                <w:sz w:val="20"/>
                <w:szCs w:val="20"/>
              </w:rPr>
              <w:t>(Continent level)</w:t>
            </w:r>
          </w:p>
          <w:p w14:paraId="639A77E9" w14:textId="77777777" w:rsidR="003B0F08" w:rsidRPr="004C1440" w:rsidRDefault="003B0F08" w:rsidP="003B0F08">
            <w:pPr>
              <w:jc w:val="center"/>
              <w:rPr>
                <w:rFonts w:ascii="Arial" w:hAnsi="Arial" w:cs="Arial"/>
                <w:b/>
                <w:color w:val="000000" w:themeColor="text1"/>
                <w:sz w:val="20"/>
                <w:szCs w:val="20"/>
              </w:rPr>
            </w:pPr>
          </w:p>
          <w:p w14:paraId="37F70BEC" w14:textId="77777777" w:rsidR="003B0F08" w:rsidRPr="004C1440" w:rsidRDefault="003B0F08" w:rsidP="003B0F08">
            <w:pPr>
              <w:jc w:val="center"/>
              <w:rPr>
                <w:rFonts w:ascii="Arial" w:hAnsi="Arial" w:cs="Arial"/>
                <w:color w:val="000000" w:themeColor="text1"/>
                <w:sz w:val="20"/>
                <w:szCs w:val="20"/>
              </w:rPr>
            </w:pPr>
            <w:r w:rsidRPr="004C1440">
              <w:rPr>
                <w:rFonts w:ascii="Arial" w:hAnsi="Arial" w:cs="Arial"/>
                <w:color w:val="000000" w:themeColor="text1"/>
                <w:sz w:val="20"/>
                <w:szCs w:val="20"/>
              </w:rPr>
              <w:t>Pupils learn about the seasons and the impact on humans and animals.</w:t>
            </w:r>
          </w:p>
          <w:p w14:paraId="1B913441" w14:textId="77777777" w:rsidR="003B0F08" w:rsidRPr="004C1440" w:rsidRDefault="003B0F08" w:rsidP="003B0F08">
            <w:pPr>
              <w:jc w:val="center"/>
              <w:rPr>
                <w:rFonts w:ascii="Arial" w:hAnsi="Arial" w:cs="Arial"/>
                <w:color w:val="000000" w:themeColor="text1"/>
                <w:sz w:val="20"/>
                <w:szCs w:val="20"/>
              </w:rPr>
            </w:pPr>
          </w:p>
          <w:p w14:paraId="2C8E5B16" w14:textId="77777777" w:rsidR="003B0F08" w:rsidRPr="004C1440" w:rsidRDefault="003B0F08" w:rsidP="003B0F08">
            <w:pPr>
              <w:jc w:val="center"/>
              <w:rPr>
                <w:rFonts w:ascii="Arial" w:hAnsi="Arial" w:cs="Arial"/>
                <w:color w:val="000000" w:themeColor="text1"/>
                <w:sz w:val="20"/>
                <w:szCs w:val="20"/>
              </w:rPr>
            </w:pPr>
            <w:r w:rsidRPr="004C1440">
              <w:rPr>
                <w:rFonts w:ascii="Arial" w:hAnsi="Arial" w:cs="Arial"/>
                <w:color w:val="000000" w:themeColor="text1"/>
                <w:sz w:val="20"/>
                <w:szCs w:val="20"/>
              </w:rPr>
              <w:t>Pupils describe and compare the seasons using geographical language.</w:t>
            </w:r>
          </w:p>
          <w:p w14:paraId="73F62BFA" w14:textId="69F6C482" w:rsidR="00D31C8E" w:rsidRPr="00B5415B" w:rsidRDefault="00D31C8E" w:rsidP="00B5415B">
            <w:pPr>
              <w:jc w:val="center"/>
              <w:rPr>
                <w:rFonts w:ascii="Arial" w:hAnsi="Arial" w:cs="Arial"/>
                <w:sz w:val="20"/>
                <w:szCs w:val="20"/>
              </w:rPr>
            </w:pPr>
          </w:p>
        </w:tc>
        <w:tc>
          <w:tcPr>
            <w:tcW w:w="2062" w:type="dxa"/>
            <w:vAlign w:val="center"/>
          </w:tcPr>
          <w:p w14:paraId="46020FE1" w14:textId="1E197E83" w:rsidR="00A33F4C" w:rsidRPr="00B5415B" w:rsidRDefault="00DD231A" w:rsidP="00B5415B">
            <w:pPr>
              <w:jc w:val="center"/>
              <w:rPr>
                <w:rFonts w:ascii="Arial" w:hAnsi="Arial" w:cs="Arial"/>
                <w:b/>
                <w:sz w:val="20"/>
                <w:szCs w:val="20"/>
                <w:u w:val="single"/>
              </w:rPr>
            </w:pPr>
            <w:r w:rsidRPr="00B5415B">
              <w:rPr>
                <w:rFonts w:ascii="Arial" w:hAnsi="Arial" w:cs="Arial"/>
                <w:b/>
                <w:sz w:val="20"/>
                <w:szCs w:val="20"/>
                <w:u w:val="single"/>
              </w:rPr>
              <w:lastRenderedPageBreak/>
              <w:t>What are our five senses?</w:t>
            </w:r>
            <w:r w:rsidRPr="00B5415B">
              <w:rPr>
                <w:rFonts w:ascii="Arial" w:hAnsi="Arial" w:cs="Arial"/>
                <w:b/>
                <w:sz w:val="20"/>
                <w:szCs w:val="20"/>
                <w:u w:val="single"/>
              </w:rPr>
              <w:br/>
            </w:r>
            <w:r w:rsidR="00A33F4C" w:rsidRPr="00B5415B">
              <w:rPr>
                <w:rFonts w:ascii="Arial" w:hAnsi="Arial" w:cs="Arial"/>
                <w:b/>
                <w:sz w:val="20"/>
                <w:szCs w:val="20"/>
                <w:u w:val="single"/>
              </w:rPr>
              <w:t>Animals including Humans</w:t>
            </w:r>
          </w:p>
          <w:p w14:paraId="58280088" w14:textId="77777777" w:rsidR="00D31C8E" w:rsidRPr="00B5415B" w:rsidRDefault="00A33F4C" w:rsidP="00B5415B">
            <w:pPr>
              <w:jc w:val="center"/>
              <w:rPr>
                <w:rFonts w:ascii="Arial" w:hAnsi="Arial" w:cs="Arial"/>
                <w:color w:val="7030A0"/>
                <w:sz w:val="20"/>
                <w:szCs w:val="20"/>
              </w:rPr>
            </w:pPr>
            <w:r w:rsidRPr="00B5415B">
              <w:rPr>
                <w:rFonts w:ascii="Arial" w:hAnsi="Arial" w:cs="Arial"/>
                <w:sz w:val="20"/>
                <w:szCs w:val="20"/>
              </w:rPr>
              <w:lastRenderedPageBreak/>
              <w:t>Children will identify, name, draw and label the basic parts of the body. They will also learn about the five senses. This science topic will also tie into SRE teaching.</w:t>
            </w:r>
          </w:p>
        </w:tc>
      </w:tr>
      <w:tr w:rsidR="00D31DC7" w:rsidRPr="00D4544D" w14:paraId="36D8E020" w14:textId="77777777" w:rsidTr="00770D52">
        <w:trPr>
          <w:trHeight w:val="257"/>
        </w:trPr>
        <w:tc>
          <w:tcPr>
            <w:tcW w:w="1954" w:type="dxa"/>
            <w:shd w:val="clear" w:color="auto" w:fill="00B0F0"/>
            <w:vAlign w:val="center"/>
          </w:tcPr>
          <w:p w14:paraId="4070E136" w14:textId="77777777" w:rsidR="00D31DC7" w:rsidRPr="00B5415B" w:rsidRDefault="00D31DC7" w:rsidP="00B5415B">
            <w:pPr>
              <w:jc w:val="center"/>
              <w:rPr>
                <w:rFonts w:ascii="Arial" w:hAnsi="Arial" w:cs="Arial"/>
                <w:b/>
                <w:sz w:val="20"/>
                <w:szCs w:val="20"/>
              </w:rPr>
            </w:pPr>
            <w:r w:rsidRPr="00B5415B">
              <w:rPr>
                <w:rFonts w:ascii="Arial" w:hAnsi="Arial" w:cs="Arial"/>
                <w:b/>
                <w:sz w:val="20"/>
                <w:szCs w:val="20"/>
              </w:rPr>
              <w:lastRenderedPageBreak/>
              <w:t>Computing</w:t>
            </w:r>
          </w:p>
        </w:tc>
        <w:tc>
          <w:tcPr>
            <w:tcW w:w="2661" w:type="dxa"/>
            <w:vAlign w:val="center"/>
          </w:tcPr>
          <w:p w14:paraId="12086F3E" w14:textId="77777777" w:rsidR="00D31DC7" w:rsidRPr="00B5415B" w:rsidRDefault="00A803C4" w:rsidP="00B5415B">
            <w:pPr>
              <w:jc w:val="center"/>
              <w:rPr>
                <w:rFonts w:ascii="Arial" w:hAnsi="Arial" w:cs="Arial"/>
                <w:b/>
                <w:bCs/>
                <w:sz w:val="20"/>
                <w:szCs w:val="20"/>
                <w:u w:val="single"/>
              </w:rPr>
            </w:pPr>
            <w:r w:rsidRPr="00B5415B">
              <w:rPr>
                <w:rFonts w:ascii="Arial" w:hAnsi="Arial" w:cs="Arial"/>
                <w:b/>
                <w:bCs/>
                <w:sz w:val="20"/>
                <w:szCs w:val="20"/>
                <w:u w:val="single"/>
              </w:rPr>
              <w:t>Project Evolve Online Safety:</w:t>
            </w:r>
          </w:p>
          <w:p w14:paraId="6BDFA12F" w14:textId="05A5662C" w:rsidR="00A803C4" w:rsidRPr="00B5415B" w:rsidRDefault="00A803C4" w:rsidP="00B5415B">
            <w:pPr>
              <w:jc w:val="center"/>
              <w:rPr>
                <w:rFonts w:ascii="Arial" w:hAnsi="Arial" w:cs="Arial"/>
                <w:sz w:val="20"/>
                <w:szCs w:val="20"/>
              </w:rPr>
            </w:pPr>
            <w:r w:rsidRPr="00B5415B">
              <w:rPr>
                <w:rFonts w:ascii="Arial" w:hAnsi="Arial" w:cs="Arial"/>
                <w:sz w:val="20"/>
                <w:szCs w:val="20"/>
              </w:rPr>
              <w:t>1) Self-image</w:t>
            </w:r>
            <w:r w:rsidRPr="00B5415B">
              <w:rPr>
                <w:rFonts w:ascii="Arial" w:hAnsi="Arial" w:cs="Arial"/>
                <w:sz w:val="20"/>
                <w:szCs w:val="20"/>
              </w:rPr>
              <w:br/>
              <w:t>2) Health, well-being and lifestyle</w:t>
            </w:r>
          </w:p>
          <w:p w14:paraId="7D3774F1" w14:textId="77777777" w:rsidR="00A803C4" w:rsidRPr="00B5415B" w:rsidRDefault="00A803C4" w:rsidP="00B5415B">
            <w:pPr>
              <w:jc w:val="center"/>
              <w:rPr>
                <w:rFonts w:ascii="Arial" w:hAnsi="Arial" w:cs="Arial"/>
                <w:sz w:val="20"/>
                <w:szCs w:val="20"/>
              </w:rPr>
            </w:pPr>
          </w:p>
          <w:p w14:paraId="538E3EE8" w14:textId="77777777" w:rsidR="00A803C4" w:rsidRPr="00B5415B" w:rsidRDefault="00A803C4" w:rsidP="00B5415B">
            <w:pPr>
              <w:jc w:val="center"/>
              <w:rPr>
                <w:rFonts w:ascii="Arial" w:hAnsi="Arial" w:cs="Arial"/>
                <w:b/>
                <w:bCs/>
                <w:sz w:val="20"/>
                <w:szCs w:val="20"/>
                <w:u w:val="single"/>
              </w:rPr>
            </w:pPr>
            <w:r w:rsidRPr="00B5415B">
              <w:rPr>
                <w:rFonts w:ascii="Arial" w:hAnsi="Arial" w:cs="Arial"/>
                <w:b/>
                <w:bCs/>
                <w:sz w:val="20"/>
                <w:szCs w:val="20"/>
                <w:u w:val="single"/>
              </w:rPr>
              <w:t>Technology around us:</w:t>
            </w:r>
          </w:p>
          <w:p w14:paraId="13101FC7" w14:textId="77777777" w:rsidR="00A803C4" w:rsidRPr="00B5415B" w:rsidRDefault="00A803C4" w:rsidP="00B5415B">
            <w:pPr>
              <w:jc w:val="center"/>
              <w:rPr>
                <w:rFonts w:ascii="Arial" w:hAnsi="Arial" w:cs="Arial"/>
                <w:color w:val="000000" w:themeColor="text1"/>
                <w:sz w:val="20"/>
                <w:szCs w:val="20"/>
              </w:rPr>
            </w:pPr>
            <w:r w:rsidRPr="00B5415B">
              <w:rPr>
                <w:rStyle w:val="fontstyle01"/>
                <w:rFonts w:ascii="Arial" w:hAnsi="Arial" w:cs="Arial"/>
                <w:color w:val="000000" w:themeColor="text1"/>
                <w:sz w:val="20"/>
                <w:szCs w:val="20"/>
              </w:rPr>
              <w:t>Recognising technology in school and using it responsibly.</w:t>
            </w:r>
          </w:p>
          <w:p w14:paraId="457CA89B" w14:textId="0E965DDA" w:rsidR="00A803C4" w:rsidRPr="00B5415B" w:rsidRDefault="00A803C4" w:rsidP="00B5415B">
            <w:pPr>
              <w:jc w:val="center"/>
              <w:rPr>
                <w:rFonts w:ascii="Arial" w:hAnsi="Arial" w:cs="Arial"/>
                <w:sz w:val="20"/>
                <w:szCs w:val="20"/>
              </w:rPr>
            </w:pPr>
          </w:p>
        </w:tc>
        <w:tc>
          <w:tcPr>
            <w:tcW w:w="2387" w:type="dxa"/>
            <w:vAlign w:val="center"/>
          </w:tcPr>
          <w:p w14:paraId="5DC9D2E4" w14:textId="77777777" w:rsidR="00D31DC7" w:rsidRPr="00B5415B" w:rsidRDefault="00F6600A" w:rsidP="00B5415B">
            <w:pPr>
              <w:jc w:val="center"/>
              <w:rPr>
                <w:rFonts w:ascii="Arial" w:hAnsi="Arial" w:cs="Arial"/>
                <w:b/>
                <w:bCs/>
                <w:sz w:val="20"/>
                <w:szCs w:val="20"/>
                <w:u w:val="single"/>
              </w:rPr>
            </w:pPr>
            <w:r w:rsidRPr="00B5415B">
              <w:rPr>
                <w:rFonts w:ascii="Arial" w:hAnsi="Arial" w:cs="Arial"/>
                <w:b/>
                <w:bCs/>
                <w:sz w:val="20"/>
                <w:szCs w:val="20"/>
                <w:u w:val="single"/>
              </w:rPr>
              <w:t>Project Evolve Online Safety:</w:t>
            </w:r>
          </w:p>
          <w:p w14:paraId="22AC6346" w14:textId="77777777" w:rsidR="00855D3D" w:rsidRPr="00B5415B" w:rsidRDefault="00855D3D" w:rsidP="00B5415B">
            <w:pPr>
              <w:pBdr>
                <w:top w:val="nil"/>
                <w:left w:val="nil"/>
                <w:bottom w:val="nil"/>
                <w:right w:val="nil"/>
                <w:between w:val="nil"/>
              </w:pBdr>
              <w:jc w:val="center"/>
              <w:rPr>
                <w:rFonts w:ascii="Arial" w:hAnsi="Arial" w:cs="Arial"/>
                <w:sz w:val="20"/>
                <w:szCs w:val="20"/>
              </w:rPr>
            </w:pPr>
            <w:r w:rsidRPr="00B5415B">
              <w:rPr>
                <w:rFonts w:ascii="Arial" w:hAnsi="Arial" w:cs="Arial"/>
                <w:sz w:val="20"/>
                <w:szCs w:val="20"/>
              </w:rPr>
              <w:t>3) Online Reputation</w:t>
            </w:r>
          </w:p>
          <w:p w14:paraId="4A69443A" w14:textId="77777777" w:rsidR="00855D3D" w:rsidRPr="00B5415B" w:rsidRDefault="00855D3D" w:rsidP="00B5415B">
            <w:pPr>
              <w:pBdr>
                <w:top w:val="nil"/>
                <w:left w:val="nil"/>
                <w:bottom w:val="nil"/>
                <w:right w:val="nil"/>
                <w:between w:val="nil"/>
              </w:pBdr>
              <w:jc w:val="center"/>
              <w:rPr>
                <w:rFonts w:ascii="Arial" w:hAnsi="Arial" w:cs="Arial"/>
                <w:sz w:val="20"/>
                <w:szCs w:val="20"/>
              </w:rPr>
            </w:pPr>
            <w:r w:rsidRPr="00B5415B">
              <w:rPr>
                <w:rFonts w:ascii="Arial" w:hAnsi="Arial" w:cs="Arial"/>
                <w:sz w:val="20"/>
                <w:szCs w:val="20"/>
              </w:rPr>
              <w:t>4) Online Bullying</w:t>
            </w:r>
          </w:p>
          <w:p w14:paraId="436B5011" w14:textId="77777777" w:rsidR="00855D3D" w:rsidRPr="00B5415B" w:rsidRDefault="00855D3D" w:rsidP="00B5415B">
            <w:pPr>
              <w:pBdr>
                <w:top w:val="nil"/>
                <w:left w:val="nil"/>
                <w:bottom w:val="nil"/>
                <w:right w:val="nil"/>
                <w:between w:val="nil"/>
              </w:pBdr>
              <w:jc w:val="center"/>
              <w:rPr>
                <w:rFonts w:ascii="Arial" w:hAnsi="Arial" w:cs="Arial"/>
                <w:sz w:val="20"/>
                <w:szCs w:val="20"/>
              </w:rPr>
            </w:pPr>
          </w:p>
          <w:p w14:paraId="06EB84B4" w14:textId="77777777" w:rsidR="00855D3D" w:rsidRPr="00B5415B" w:rsidRDefault="00855D3D" w:rsidP="00B5415B">
            <w:pPr>
              <w:pBdr>
                <w:top w:val="nil"/>
                <w:left w:val="nil"/>
                <w:bottom w:val="nil"/>
                <w:right w:val="nil"/>
                <w:between w:val="nil"/>
              </w:pBdr>
              <w:jc w:val="center"/>
              <w:rPr>
                <w:rFonts w:ascii="Arial" w:hAnsi="Arial" w:cs="Arial"/>
                <w:sz w:val="20"/>
                <w:szCs w:val="20"/>
              </w:rPr>
            </w:pPr>
          </w:p>
          <w:p w14:paraId="144EAFC8" w14:textId="77777777" w:rsidR="00855D3D" w:rsidRPr="00B5415B" w:rsidRDefault="00855D3D" w:rsidP="00B5415B">
            <w:pPr>
              <w:pBdr>
                <w:top w:val="nil"/>
                <w:left w:val="nil"/>
                <w:bottom w:val="nil"/>
                <w:right w:val="nil"/>
                <w:between w:val="nil"/>
              </w:pBdr>
              <w:jc w:val="center"/>
              <w:rPr>
                <w:rFonts w:ascii="Arial" w:eastAsia="Calibri" w:hAnsi="Arial" w:cs="Arial"/>
                <w:b/>
                <w:color w:val="000000"/>
                <w:sz w:val="20"/>
                <w:szCs w:val="20"/>
                <w:u w:val="single"/>
              </w:rPr>
            </w:pPr>
            <w:r w:rsidRPr="00B5415B">
              <w:rPr>
                <w:rFonts w:ascii="Arial" w:eastAsia="Calibri" w:hAnsi="Arial" w:cs="Arial"/>
                <w:b/>
                <w:color w:val="000000"/>
                <w:sz w:val="20"/>
                <w:szCs w:val="20"/>
                <w:u w:val="single"/>
              </w:rPr>
              <w:t>Digital painting:</w:t>
            </w:r>
          </w:p>
          <w:p w14:paraId="29BA3C96" w14:textId="77777777" w:rsidR="00855D3D" w:rsidRPr="00B5415B" w:rsidRDefault="00855D3D" w:rsidP="00B5415B">
            <w:pPr>
              <w:jc w:val="center"/>
              <w:rPr>
                <w:rFonts w:ascii="Arial" w:hAnsi="Arial" w:cs="Arial"/>
                <w:color w:val="000000" w:themeColor="text1"/>
                <w:sz w:val="20"/>
                <w:szCs w:val="20"/>
              </w:rPr>
            </w:pPr>
            <w:r w:rsidRPr="00B5415B">
              <w:rPr>
                <w:rStyle w:val="fontstyle01"/>
                <w:rFonts w:ascii="Arial" w:hAnsi="Arial" w:cs="Arial"/>
                <w:color w:val="000000" w:themeColor="text1"/>
                <w:sz w:val="20"/>
                <w:szCs w:val="20"/>
              </w:rPr>
              <w:t>Choosing appropriate tools in a program to create art and making comparisons with working non-digitally.</w:t>
            </w:r>
          </w:p>
          <w:p w14:paraId="5A5D20CB" w14:textId="0F19647E" w:rsidR="00855D3D" w:rsidRPr="00B5415B" w:rsidRDefault="00855D3D" w:rsidP="00B5415B">
            <w:pPr>
              <w:jc w:val="center"/>
              <w:rPr>
                <w:rFonts w:ascii="Arial" w:hAnsi="Arial" w:cs="Arial"/>
                <w:b/>
                <w:sz w:val="20"/>
                <w:szCs w:val="20"/>
                <w:u w:val="single"/>
              </w:rPr>
            </w:pPr>
          </w:p>
        </w:tc>
        <w:tc>
          <w:tcPr>
            <w:tcW w:w="2217" w:type="dxa"/>
            <w:vAlign w:val="center"/>
          </w:tcPr>
          <w:p w14:paraId="639D9F80" w14:textId="77777777" w:rsidR="00855D3D" w:rsidRPr="00B5415B" w:rsidRDefault="00855D3D" w:rsidP="00B5415B">
            <w:pPr>
              <w:jc w:val="center"/>
              <w:rPr>
                <w:rFonts w:ascii="Arial" w:hAnsi="Arial" w:cs="Arial"/>
                <w:b/>
                <w:bCs/>
                <w:sz w:val="20"/>
                <w:szCs w:val="20"/>
                <w:u w:val="single"/>
              </w:rPr>
            </w:pPr>
            <w:r w:rsidRPr="00B5415B">
              <w:rPr>
                <w:rFonts w:ascii="Arial" w:hAnsi="Arial" w:cs="Arial"/>
                <w:b/>
                <w:bCs/>
                <w:sz w:val="20"/>
                <w:szCs w:val="20"/>
                <w:u w:val="single"/>
              </w:rPr>
              <w:t>Project Evolve Online Safety:</w:t>
            </w:r>
          </w:p>
          <w:p w14:paraId="7CC1EAE2" w14:textId="77777777" w:rsidR="00CC7FE2" w:rsidRPr="00B5415B" w:rsidRDefault="00CC7FE2" w:rsidP="00B5415B">
            <w:pPr>
              <w:pBdr>
                <w:top w:val="nil"/>
                <w:left w:val="nil"/>
                <w:bottom w:val="nil"/>
                <w:right w:val="nil"/>
                <w:between w:val="nil"/>
              </w:pBdr>
              <w:jc w:val="center"/>
              <w:rPr>
                <w:rFonts w:ascii="Arial" w:eastAsia="Calibri" w:hAnsi="Arial" w:cs="Arial"/>
                <w:bCs/>
                <w:color w:val="000000"/>
                <w:sz w:val="20"/>
                <w:szCs w:val="20"/>
              </w:rPr>
            </w:pPr>
            <w:r w:rsidRPr="00B5415B">
              <w:rPr>
                <w:rFonts w:ascii="Arial" w:eastAsia="Calibri" w:hAnsi="Arial" w:cs="Arial"/>
                <w:bCs/>
                <w:color w:val="000000"/>
                <w:sz w:val="20"/>
                <w:szCs w:val="20"/>
              </w:rPr>
              <w:t>5) Online Relationships</w:t>
            </w:r>
          </w:p>
          <w:p w14:paraId="365CC854" w14:textId="77777777" w:rsidR="00CC7FE2" w:rsidRPr="00B5415B" w:rsidRDefault="00CC7FE2" w:rsidP="00B5415B">
            <w:pPr>
              <w:pBdr>
                <w:top w:val="nil"/>
                <w:left w:val="nil"/>
                <w:bottom w:val="nil"/>
                <w:right w:val="nil"/>
                <w:between w:val="nil"/>
              </w:pBdr>
              <w:jc w:val="center"/>
              <w:rPr>
                <w:rFonts w:ascii="Arial" w:eastAsia="Calibri" w:hAnsi="Arial" w:cs="Arial"/>
                <w:bCs/>
                <w:color w:val="000000"/>
                <w:sz w:val="20"/>
                <w:szCs w:val="20"/>
              </w:rPr>
            </w:pPr>
          </w:p>
          <w:p w14:paraId="207E0B78" w14:textId="77777777" w:rsidR="00CC7FE2" w:rsidRPr="00B5415B" w:rsidRDefault="00CC7FE2" w:rsidP="00B5415B">
            <w:pPr>
              <w:pBdr>
                <w:top w:val="nil"/>
                <w:left w:val="nil"/>
                <w:bottom w:val="nil"/>
                <w:right w:val="nil"/>
                <w:between w:val="nil"/>
              </w:pBdr>
              <w:jc w:val="center"/>
              <w:rPr>
                <w:rFonts w:ascii="Arial" w:eastAsia="Calibri" w:hAnsi="Arial" w:cs="Arial"/>
                <w:bCs/>
                <w:color w:val="000000"/>
                <w:sz w:val="20"/>
                <w:szCs w:val="20"/>
              </w:rPr>
            </w:pPr>
          </w:p>
          <w:p w14:paraId="1E8AC2FA" w14:textId="77777777" w:rsidR="00CC7FE2" w:rsidRPr="00B5415B" w:rsidRDefault="00CC7FE2" w:rsidP="00B5415B">
            <w:pPr>
              <w:pBdr>
                <w:top w:val="nil"/>
                <w:left w:val="nil"/>
                <w:bottom w:val="nil"/>
                <w:right w:val="nil"/>
                <w:between w:val="nil"/>
              </w:pBdr>
              <w:jc w:val="center"/>
              <w:rPr>
                <w:rFonts w:ascii="Arial" w:eastAsia="Calibri" w:hAnsi="Arial" w:cs="Arial"/>
                <w:b/>
                <w:color w:val="000000"/>
                <w:sz w:val="20"/>
                <w:szCs w:val="20"/>
                <w:u w:val="single"/>
              </w:rPr>
            </w:pPr>
            <w:r w:rsidRPr="00B5415B">
              <w:rPr>
                <w:rFonts w:ascii="Arial" w:eastAsia="Calibri" w:hAnsi="Arial" w:cs="Arial"/>
                <w:b/>
                <w:color w:val="000000"/>
                <w:sz w:val="20"/>
                <w:szCs w:val="20"/>
                <w:u w:val="single"/>
              </w:rPr>
              <w:t>Moving a robot:</w:t>
            </w:r>
          </w:p>
          <w:p w14:paraId="4C66B621" w14:textId="77777777" w:rsidR="00CC7FE2" w:rsidRPr="00B5415B" w:rsidRDefault="00CC7FE2" w:rsidP="00B5415B">
            <w:pPr>
              <w:jc w:val="center"/>
              <w:rPr>
                <w:rFonts w:ascii="Arial" w:hAnsi="Arial" w:cs="Arial"/>
                <w:color w:val="000000" w:themeColor="text1"/>
                <w:sz w:val="20"/>
                <w:szCs w:val="20"/>
              </w:rPr>
            </w:pPr>
            <w:r w:rsidRPr="00B5415B">
              <w:rPr>
                <w:rStyle w:val="fontstyle01"/>
                <w:rFonts w:ascii="Arial" w:hAnsi="Arial" w:cs="Arial"/>
                <w:color w:val="000000" w:themeColor="text1"/>
                <w:sz w:val="20"/>
                <w:szCs w:val="20"/>
              </w:rPr>
              <w:t>Writing short algorithms and programs for floor robots and predicting program outcomes.</w:t>
            </w:r>
          </w:p>
          <w:p w14:paraId="41BFE775" w14:textId="525A0C7B" w:rsidR="00D31DC7" w:rsidRPr="00B5415B" w:rsidRDefault="00D31DC7" w:rsidP="00B5415B">
            <w:pPr>
              <w:jc w:val="center"/>
              <w:rPr>
                <w:rStyle w:val="None"/>
                <w:rFonts w:ascii="Arial" w:hAnsi="Arial" w:cs="Arial"/>
                <w:sz w:val="20"/>
                <w:szCs w:val="20"/>
              </w:rPr>
            </w:pPr>
          </w:p>
        </w:tc>
        <w:tc>
          <w:tcPr>
            <w:tcW w:w="2111" w:type="dxa"/>
            <w:vAlign w:val="center"/>
          </w:tcPr>
          <w:p w14:paraId="2718F00F" w14:textId="77777777" w:rsidR="00D541B8" w:rsidRPr="00B5415B" w:rsidRDefault="00D541B8" w:rsidP="00B5415B">
            <w:pPr>
              <w:jc w:val="center"/>
              <w:rPr>
                <w:rFonts w:ascii="Arial" w:hAnsi="Arial" w:cs="Arial"/>
                <w:b/>
                <w:bCs/>
                <w:sz w:val="20"/>
                <w:szCs w:val="20"/>
                <w:u w:val="single"/>
              </w:rPr>
            </w:pPr>
            <w:r w:rsidRPr="00B5415B">
              <w:rPr>
                <w:rFonts w:ascii="Arial" w:hAnsi="Arial" w:cs="Arial"/>
                <w:b/>
                <w:bCs/>
                <w:sz w:val="20"/>
                <w:szCs w:val="20"/>
                <w:u w:val="single"/>
              </w:rPr>
              <w:t>Project Evolve Online Safety:</w:t>
            </w:r>
          </w:p>
          <w:p w14:paraId="5F5F90E9" w14:textId="77777777" w:rsidR="00D541B8" w:rsidRPr="00B5415B" w:rsidRDefault="00D541B8" w:rsidP="00B5415B">
            <w:pPr>
              <w:pBdr>
                <w:top w:val="nil"/>
                <w:left w:val="nil"/>
                <w:bottom w:val="nil"/>
                <w:right w:val="nil"/>
                <w:between w:val="nil"/>
              </w:pBdr>
              <w:jc w:val="center"/>
              <w:rPr>
                <w:rFonts w:ascii="Arial" w:eastAsia="Calibri" w:hAnsi="Arial" w:cs="Arial"/>
                <w:bCs/>
                <w:color w:val="000000"/>
                <w:sz w:val="20"/>
                <w:szCs w:val="20"/>
              </w:rPr>
            </w:pPr>
            <w:r w:rsidRPr="00B5415B">
              <w:rPr>
                <w:rFonts w:ascii="Arial" w:eastAsia="Calibri" w:hAnsi="Arial" w:cs="Arial"/>
                <w:bCs/>
                <w:color w:val="000000"/>
                <w:sz w:val="20"/>
                <w:szCs w:val="20"/>
              </w:rPr>
              <w:t>6) Managing Online Information</w:t>
            </w:r>
          </w:p>
          <w:p w14:paraId="70473573" w14:textId="77777777" w:rsidR="00D541B8" w:rsidRPr="00B5415B" w:rsidRDefault="00D541B8" w:rsidP="00B5415B">
            <w:pPr>
              <w:pBdr>
                <w:top w:val="nil"/>
                <w:left w:val="nil"/>
                <w:bottom w:val="nil"/>
                <w:right w:val="nil"/>
                <w:between w:val="nil"/>
              </w:pBdr>
              <w:jc w:val="center"/>
              <w:rPr>
                <w:rFonts w:ascii="Arial" w:eastAsia="Calibri" w:hAnsi="Arial" w:cs="Arial"/>
                <w:bCs/>
                <w:color w:val="000000"/>
                <w:sz w:val="20"/>
                <w:szCs w:val="20"/>
              </w:rPr>
            </w:pPr>
          </w:p>
          <w:p w14:paraId="76DA71D0" w14:textId="77777777" w:rsidR="00D541B8" w:rsidRPr="00B5415B" w:rsidRDefault="00D541B8" w:rsidP="00B5415B">
            <w:pPr>
              <w:pBdr>
                <w:top w:val="nil"/>
                <w:left w:val="nil"/>
                <w:bottom w:val="nil"/>
                <w:right w:val="nil"/>
                <w:between w:val="nil"/>
              </w:pBdr>
              <w:jc w:val="center"/>
              <w:rPr>
                <w:rFonts w:ascii="Arial" w:eastAsia="Calibri" w:hAnsi="Arial" w:cs="Arial"/>
                <w:b/>
                <w:color w:val="000000"/>
                <w:sz w:val="20"/>
                <w:szCs w:val="20"/>
                <w:u w:val="single"/>
              </w:rPr>
            </w:pPr>
          </w:p>
          <w:p w14:paraId="354D2E47" w14:textId="354D5198" w:rsidR="00D541B8" w:rsidRPr="00B5415B" w:rsidRDefault="00D541B8" w:rsidP="00B5415B">
            <w:pPr>
              <w:pBdr>
                <w:top w:val="nil"/>
                <w:left w:val="nil"/>
                <w:bottom w:val="nil"/>
                <w:right w:val="nil"/>
                <w:between w:val="nil"/>
              </w:pBdr>
              <w:jc w:val="center"/>
              <w:rPr>
                <w:rFonts w:ascii="Arial" w:eastAsia="Calibri" w:hAnsi="Arial" w:cs="Arial"/>
                <w:b/>
                <w:color w:val="000000"/>
                <w:sz w:val="20"/>
                <w:szCs w:val="20"/>
                <w:u w:val="single"/>
              </w:rPr>
            </w:pPr>
            <w:r w:rsidRPr="00B5415B">
              <w:rPr>
                <w:rFonts w:ascii="Arial" w:eastAsia="Calibri" w:hAnsi="Arial" w:cs="Arial"/>
                <w:b/>
                <w:color w:val="000000"/>
                <w:sz w:val="20"/>
                <w:szCs w:val="20"/>
                <w:u w:val="single"/>
              </w:rPr>
              <w:t>Grouping data:</w:t>
            </w:r>
          </w:p>
          <w:p w14:paraId="6CF51B0E" w14:textId="77777777" w:rsidR="00D541B8" w:rsidRPr="00B5415B" w:rsidRDefault="00D541B8" w:rsidP="00B5415B">
            <w:pPr>
              <w:jc w:val="center"/>
              <w:rPr>
                <w:rFonts w:ascii="Arial" w:hAnsi="Arial" w:cs="Arial"/>
                <w:color w:val="000000" w:themeColor="text1"/>
                <w:sz w:val="20"/>
                <w:szCs w:val="20"/>
              </w:rPr>
            </w:pPr>
            <w:r w:rsidRPr="00B5415B">
              <w:rPr>
                <w:rStyle w:val="fontstyle01"/>
                <w:rFonts w:ascii="Arial" w:hAnsi="Arial" w:cs="Arial"/>
                <w:color w:val="000000" w:themeColor="text1"/>
                <w:sz w:val="20"/>
                <w:szCs w:val="20"/>
              </w:rPr>
              <w:t>Exploring object labels, then using them to sort and group objects by properties.</w:t>
            </w:r>
          </w:p>
          <w:p w14:paraId="7A1F59ED" w14:textId="70F76EB9" w:rsidR="00D31DC7" w:rsidRPr="00B5415B" w:rsidRDefault="00D31DC7" w:rsidP="00B5415B">
            <w:pPr>
              <w:jc w:val="center"/>
              <w:rPr>
                <w:rFonts w:ascii="Arial" w:hAnsi="Arial" w:cs="Arial"/>
                <w:sz w:val="20"/>
                <w:szCs w:val="20"/>
              </w:rPr>
            </w:pPr>
          </w:p>
        </w:tc>
        <w:tc>
          <w:tcPr>
            <w:tcW w:w="2161" w:type="dxa"/>
            <w:vAlign w:val="center"/>
          </w:tcPr>
          <w:p w14:paraId="1F9FBD7E" w14:textId="77777777" w:rsidR="00D541B8" w:rsidRPr="00B5415B" w:rsidRDefault="00D541B8" w:rsidP="00B5415B">
            <w:pPr>
              <w:jc w:val="center"/>
              <w:rPr>
                <w:rFonts w:ascii="Arial" w:hAnsi="Arial" w:cs="Arial"/>
                <w:b/>
                <w:bCs/>
                <w:sz w:val="20"/>
                <w:szCs w:val="20"/>
                <w:u w:val="single"/>
              </w:rPr>
            </w:pPr>
            <w:r w:rsidRPr="00B5415B">
              <w:rPr>
                <w:rFonts w:ascii="Arial" w:hAnsi="Arial" w:cs="Arial"/>
                <w:b/>
                <w:bCs/>
                <w:sz w:val="20"/>
                <w:szCs w:val="20"/>
                <w:u w:val="single"/>
              </w:rPr>
              <w:t>Project Evolve Online Safety:</w:t>
            </w:r>
          </w:p>
          <w:p w14:paraId="450F16A5" w14:textId="7240031E" w:rsidR="00B967C0" w:rsidRPr="00B5415B" w:rsidRDefault="00B967C0" w:rsidP="00B5415B">
            <w:pPr>
              <w:pBdr>
                <w:top w:val="nil"/>
                <w:left w:val="nil"/>
                <w:bottom w:val="nil"/>
                <w:right w:val="nil"/>
                <w:between w:val="nil"/>
              </w:pBdr>
              <w:jc w:val="center"/>
              <w:rPr>
                <w:rFonts w:ascii="Arial" w:eastAsia="Calibri" w:hAnsi="Arial" w:cs="Arial"/>
                <w:bCs/>
                <w:color w:val="000000"/>
                <w:sz w:val="20"/>
                <w:szCs w:val="20"/>
              </w:rPr>
            </w:pPr>
            <w:r w:rsidRPr="00B5415B">
              <w:rPr>
                <w:rFonts w:ascii="Arial" w:eastAsia="Calibri" w:hAnsi="Arial" w:cs="Arial"/>
                <w:bCs/>
                <w:color w:val="000000"/>
                <w:sz w:val="20"/>
                <w:szCs w:val="20"/>
              </w:rPr>
              <w:t>7) Privacy and Security</w:t>
            </w:r>
          </w:p>
          <w:p w14:paraId="6EE49B85" w14:textId="77777777" w:rsidR="00B967C0" w:rsidRPr="00B5415B" w:rsidRDefault="00B967C0" w:rsidP="00B5415B">
            <w:pPr>
              <w:pBdr>
                <w:top w:val="nil"/>
                <w:left w:val="nil"/>
                <w:bottom w:val="nil"/>
                <w:right w:val="nil"/>
                <w:between w:val="nil"/>
              </w:pBdr>
              <w:jc w:val="center"/>
              <w:rPr>
                <w:rFonts w:ascii="Arial" w:eastAsia="Calibri" w:hAnsi="Arial" w:cs="Arial"/>
                <w:bCs/>
                <w:color w:val="000000"/>
                <w:sz w:val="20"/>
                <w:szCs w:val="20"/>
              </w:rPr>
            </w:pPr>
          </w:p>
          <w:p w14:paraId="532F2684" w14:textId="77777777" w:rsidR="00B967C0" w:rsidRPr="00B5415B" w:rsidRDefault="00B967C0" w:rsidP="00B5415B">
            <w:pPr>
              <w:pBdr>
                <w:top w:val="nil"/>
                <w:left w:val="nil"/>
                <w:bottom w:val="nil"/>
                <w:right w:val="nil"/>
                <w:between w:val="nil"/>
              </w:pBdr>
              <w:jc w:val="center"/>
              <w:rPr>
                <w:rFonts w:ascii="Arial" w:eastAsia="Calibri" w:hAnsi="Arial" w:cs="Arial"/>
                <w:bCs/>
                <w:color w:val="000000"/>
                <w:sz w:val="20"/>
                <w:szCs w:val="20"/>
              </w:rPr>
            </w:pPr>
          </w:p>
          <w:p w14:paraId="52E570B1" w14:textId="77777777" w:rsidR="00B967C0" w:rsidRPr="00B5415B" w:rsidRDefault="00B967C0" w:rsidP="00B5415B">
            <w:pPr>
              <w:pBdr>
                <w:top w:val="nil"/>
                <w:left w:val="nil"/>
                <w:bottom w:val="nil"/>
                <w:right w:val="nil"/>
                <w:between w:val="nil"/>
              </w:pBdr>
              <w:jc w:val="center"/>
              <w:rPr>
                <w:rFonts w:ascii="Arial" w:eastAsia="Calibri" w:hAnsi="Arial" w:cs="Arial"/>
                <w:b/>
                <w:color w:val="000000"/>
                <w:sz w:val="20"/>
                <w:szCs w:val="20"/>
                <w:u w:val="single"/>
              </w:rPr>
            </w:pPr>
            <w:r w:rsidRPr="00B5415B">
              <w:rPr>
                <w:rFonts w:ascii="Arial" w:eastAsia="Calibri" w:hAnsi="Arial" w:cs="Arial"/>
                <w:b/>
                <w:color w:val="000000"/>
                <w:sz w:val="20"/>
                <w:szCs w:val="20"/>
                <w:u w:val="single"/>
              </w:rPr>
              <w:t>Digital writing:</w:t>
            </w:r>
          </w:p>
          <w:p w14:paraId="47210EDE" w14:textId="77777777" w:rsidR="00B967C0" w:rsidRPr="00B5415B" w:rsidRDefault="00B967C0" w:rsidP="00B5415B">
            <w:pPr>
              <w:jc w:val="center"/>
              <w:rPr>
                <w:rFonts w:ascii="Arial" w:hAnsi="Arial" w:cs="Arial"/>
                <w:color w:val="000000" w:themeColor="text1"/>
                <w:sz w:val="20"/>
                <w:szCs w:val="20"/>
              </w:rPr>
            </w:pPr>
            <w:r w:rsidRPr="00B5415B">
              <w:rPr>
                <w:rStyle w:val="fontstyle01"/>
                <w:rFonts w:ascii="Arial" w:hAnsi="Arial" w:cs="Arial"/>
                <w:color w:val="000000" w:themeColor="text1"/>
                <w:sz w:val="20"/>
                <w:szCs w:val="20"/>
              </w:rPr>
              <w:t>Using a computer to create and format text, before comparing to writing non-digitally.</w:t>
            </w:r>
          </w:p>
          <w:p w14:paraId="734A7CA9" w14:textId="77777777" w:rsidR="0054455D" w:rsidRPr="00B5415B" w:rsidRDefault="0054455D" w:rsidP="00B5415B">
            <w:pPr>
              <w:jc w:val="center"/>
              <w:rPr>
                <w:rFonts w:ascii="Arial" w:hAnsi="Arial" w:cs="Arial"/>
                <w:b/>
                <w:bCs/>
                <w:sz w:val="20"/>
                <w:szCs w:val="20"/>
                <w:u w:val="single"/>
              </w:rPr>
            </w:pPr>
          </w:p>
          <w:p w14:paraId="1FC9E4EB" w14:textId="77777777" w:rsidR="00D31DC7" w:rsidRPr="00B5415B" w:rsidRDefault="00D31DC7" w:rsidP="00B5415B">
            <w:pPr>
              <w:jc w:val="center"/>
              <w:rPr>
                <w:rFonts w:ascii="Arial" w:hAnsi="Arial" w:cs="Arial"/>
                <w:b/>
                <w:sz w:val="20"/>
                <w:szCs w:val="20"/>
                <w:u w:val="single"/>
              </w:rPr>
            </w:pPr>
          </w:p>
        </w:tc>
        <w:tc>
          <w:tcPr>
            <w:tcW w:w="2062" w:type="dxa"/>
            <w:vAlign w:val="center"/>
          </w:tcPr>
          <w:p w14:paraId="6DF16AB2" w14:textId="77777777" w:rsidR="009767E3" w:rsidRPr="00B5415B" w:rsidRDefault="009767E3" w:rsidP="00B5415B">
            <w:pPr>
              <w:jc w:val="center"/>
              <w:rPr>
                <w:rFonts w:ascii="Arial" w:hAnsi="Arial" w:cs="Arial"/>
                <w:b/>
                <w:bCs/>
                <w:sz w:val="20"/>
                <w:szCs w:val="20"/>
                <w:u w:val="single"/>
              </w:rPr>
            </w:pPr>
            <w:r w:rsidRPr="00B5415B">
              <w:rPr>
                <w:rFonts w:ascii="Arial" w:hAnsi="Arial" w:cs="Arial"/>
                <w:b/>
                <w:bCs/>
                <w:sz w:val="20"/>
                <w:szCs w:val="20"/>
                <w:u w:val="single"/>
              </w:rPr>
              <w:t>Project Evolve Online Safety:</w:t>
            </w:r>
          </w:p>
          <w:p w14:paraId="27A4A6DB" w14:textId="77777777" w:rsidR="009767E3" w:rsidRPr="00B5415B" w:rsidRDefault="009767E3" w:rsidP="00B5415B">
            <w:pPr>
              <w:pBdr>
                <w:top w:val="nil"/>
                <w:left w:val="nil"/>
                <w:bottom w:val="nil"/>
                <w:right w:val="nil"/>
                <w:between w:val="nil"/>
              </w:pBdr>
              <w:jc w:val="center"/>
              <w:rPr>
                <w:rFonts w:ascii="Arial" w:eastAsia="Calibri" w:hAnsi="Arial" w:cs="Arial"/>
                <w:bCs/>
                <w:color w:val="000000"/>
                <w:sz w:val="20"/>
                <w:szCs w:val="20"/>
              </w:rPr>
            </w:pPr>
            <w:r w:rsidRPr="00B5415B">
              <w:rPr>
                <w:rFonts w:ascii="Arial" w:eastAsia="Calibri" w:hAnsi="Arial" w:cs="Arial"/>
                <w:bCs/>
                <w:color w:val="000000"/>
                <w:sz w:val="20"/>
                <w:szCs w:val="20"/>
              </w:rPr>
              <w:t>8) Copywrite and Ownership</w:t>
            </w:r>
          </w:p>
          <w:p w14:paraId="72A1EB15" w14:textId="77777777" w:rsidR="009767E3" w:rsidRPr="00B5415B" w:rsidRDefault="009767E3" w:rsidP="00B5415B">
            <w:pPr>
              <w:pBdr>
                <w:top w:val="nil"/>
                <w:left w:val="nil"/>
                <w:bottom w:val="nil"/>
                <w:right w:val="nil"/>
                <w:between w:val="nil"/>
              </w:pBdr>
              <w:jc w:val="center"/>
              <w:rPr>
                <w:rFonts w:ascii="Arial" w:eastAsia="Calibri" w:hAnsi="Arial" w:cs="Arial"/>
                <w:bCs/>
                <w:color w:val="000000"/>
                <w:sz w:val="20"/>
                <w:szCs w:val="20"/>
              </w:rPr>
            </w:pPr>
          </w:p>
          <w:p w14:paraId="48C4886D" w14:textId="77777777" w:rsidR="009767E3" w:rsidRPr="00B5415B" w:rsidRDefault="009767E3" w:rsidP="00B5415B">
            <w:pPr>
              <w:pBdr>
                <w:top w:val="nil"/>
                <w:left w:val="nil"/>
                <w:bottom w:val="nil"/>
                <w:right w:val="nil"/>
                <w:between w:val="nil"/>
              </w:pBdr>
              <w:jc w:val="center"/>
              <w:rPr>
                <w:rFonts w:ascii="Arial" w:eastAsia="Calibri" w:hAnsi="Arial" w:cs="Arial"/>
                <w:bCs/>
                <w:color w:val="000000"/>
                <w:sz w:val="20"/>
                <w:szCs w:val="20"/>
              </w:rPr>
            </w:pPr>
          </w:p>
          <w:p w14:paraId="36B2AAEB" w14:textId="77777777" w:rsidR="009767E3" w:rsidRPr="00B5415B" w:rsidRDefault="009767E3"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b/>
                <w:color w:val="000000"/>
                <w:sz w:val="20"/>
                <w:szCs w:val="20"/>
                <w:u w:val="single"/>
              </w:rPr>
              <w:t>Programming animations:</w:t>
            </w:r>
          </w:p>
          <w:p w14:paraId="7F53D3BB" w14:textId="77777777" w:rsidR="009767E3" w:rsidRPr="00B5415B" w:rsidRDefault="009767E3" w:rsidP="00B5415B">
            <w:pPr>
              <w:jc w:val="center"/>
              <w:rPr>
                <w:rFonts w:ascii="Arial" w:hAnsi="Arial" w:cs="Arial"/>
                <w:color w:val="000000" w:themeColor="text1"/>
                <w:sz w:val="20"/>
                <w:szCs w:val="20"/>
              </w:rPr>
            </w:pPr>
            <w:r w:rsidRPr="00B5415B">
              <w:rPr>
                <w:rStyle w:val="fontstyle01"/>
                <w:rFonts w:ascii="Arial" w:hAnsi="Arial" w:cs="Arial"/>
                <w:color w:val="000000" w:themeColor="text1"/>
                <w:sz w:val="20"/>
                <w:szCs w:val="20"/>
              </w:rPr>
              <w:t>Designing and programming the movement of a character on screen to tell stories.</w:t>
            </w:r>
          </w:p>
          <w:p w14:paraId="1F5FBCC0" w14:textId="77777777" w:rsidR="00D31DC7" w:rsidRPr="00B5415B" w:rsidRDefault="00D31DC7" w:rsidP="00B5415B">
            <w:pPr>
              <w:jc w:val="center"/>
              <w:rPr>
                <w:rFonts w:ascii="Arial" w:hAnsi="Arial" w:cs="Arial"/>
                <w:b/>
                <w:sz w:val="20"/>
                <w:szCs w:val="20"/>
                <w:u w:val="single"/>
              </w:rPr>
            </w:pPr>
          </w:p>
        </w:tc>
      </w:tr>
      <w:tr w:rsidR="0068322B" w:rsidRPr="00D4544D" w14:paraId="73761BD5" w14:textId="77777777" w:rsidTr="00770D52">
        <w:trPr>
          <w:trHeight w:val="257"/>
        </w:trPr>
        <w:tc>
          <w:tcPr>
            <w:tcW w:w="1954" w:type="dxa"/>
            <w:shd w:val="clear" w:color="auto" w:fill="538135" w:themeFill="accent6" w:themeFillShade="BF"/>
            <w:vAlign w:val="center"/>
          </w:tcPr>
          <w:p w14:paraId="391B0551" w14:textId="77777777" w:rsidR="0068322B" w:rsidRPr="00B5415B" w:rsidRDefault="0068322B" w:rsidP="00B5415B">
            <w:pPr>
              <w:jc w:val="center"/>
              <w:rPr>
                <w:rFonts w:ascii="Arial" w:hAnsi="Arial" w:cs="Arial"/>
                <w:b/>
                <w:sz w:val="20"/>
                <w:szCs w:val="20"/>
              </w:rPr>
            </w:pPr>
            <w:r w:rsidRPr="00B5415B">
              <w:rPr>
                <w:rFonts w:ascii="Arial" w:hAnsi="Arial" w:cs="Arial"/>
                <w:b/>
                <w:sz w:val="20"/>
                <w:szCs w:val="20"/>
              </w:rPr>
              <w:t>Geography</w:t>
            </w:r>
          </w:p>
        </w:tc>
        <w:tc>
          <w:tcPr>
            <w:tcW w:w="2661" w:type="dxa"/>
          </w:tcPr>
          <w:p w14:paraId="7A310083" w14:textId="77777777" w:rsidR="00EB3452" w:rsidRPr="00B5415B" w:rsidRDefault="00EB3452" w:rsidP="00B5415B">
            <w:pPr>
              <w:pBdr>
                <w:top w:val="nil"/>
                <w:left w:val="nil"/>
                <w:bottom w:val="nil"/>
                <w:right w:val="nil"/>
                <w:between w:val="nil"/>
              </w:pBdr>
              <w:jc w:val="center"/>
              <w:rPr>
                <w:rFonts w:ascii="Arial" w:eastAsia="Calibri" w:hAnsi="Arial" w:cs="Arial"/>
                <w:b/>
                <w:color w:val="000000"/>
                <w:sz w:val="20"/>
                <w:szCs w:val="20"/>
              </w:rPr>
            </w:pPr>
            <w:r w:rsidRPr="00B5415B">
              <w:rPr>
                <w:rFonts w:ascii="Arial" w:eastAsia="Calibri" w:hAnsi="Arial" w:cs="Arial"/>
                <w:b/>
                <w:color w:val="000000"/>
                <w:sz w:val="20"/>
                <w:szCs w:val="20"/>
              </w:rPr>
              <w:t>What is planet Earth?</w:t>
            </w:r>
          </w:p>
          <w:p w14:paraId="31CFBBA9" w14:textId="77777777" w:rsidR="00E07603" w:rsidRPr="00B5415B" w:rsidRDefault="00E07603" w:rsidP="00B5415B">
            <w:pPr>
              <w:jc w:val="center"/>
              <w:rPr>
                <w:rFonts w:ascii="Arial" w:hAnsi="Arial" w:cs="Arial"/>
                <w:sz w:val="20"/>
                <w:szCs w:val="20"/>
              </w:rPr>
            </w:pPr>
            <w:r w:rsidRPr="00B5415B">
              <w:rPr>
                <w:rFonts w:ascii="Arial" w:hAnsi="Arial" w:cs="Arial"/>
                <w:sz w:val="20"/>
                <w:szCs w:val="20"/>
              </w:rPr>
              <w:t xml:space="preserve">Introduction to the concepts of the various representations of the </w:t>
            </w:r>
            <w:r w:rsidRPr="00B5415B">
              <w:rPr>
                <w:rFonts w:ascii="Arial" w:hAnsi="Arial" w:cs="Arial"/>
                <w:sz w:val="20"/>
                <w:szCs w:val="20"/>
              </w:rPr>
              <w:lastRenderedPageBreak/>
              <w:t>world:  as Sphere (globe), maps and atlases</w:t>
            </w:r>
          </w:p>
          <w:p w14:paraId="095F18A4" w14:textId="77777777" w:rsidR="00E07603" w:rsidRPr="00B5415B" w:rsidRDefault="00E07603" w:rsidP="00B5415B">
            <w:pPr>
              <w:jc w:val="center"/>
              <w:rPr>
                <w:rFonts w:ascii="Arial" w:hAnsi="Arial" w:cs="Arial"/>
                <w:sz w:val="20"/>
                <w:szCs w:val="20"/>
              </w:rPr>
            </w:pPr>
          </w:p>
          <w:p w14:paraId="204101AE" w14:textId="77777777" w:rsidR="00E07603" w:rsidRPr="00B5415B" w:rsidRDefault="00E07603" w:rsidP="00B5415B">
            <w:pPr>
              <w:jc w:val="center"/>
              <w:rPr>
                <w:rFonts w:ascii="Arial" w:hAnsi="Arial" w:cs="Arial"/>
                <w:sz w:val="20"/>
                <w:szCs w:val="20"/>
              </w:rPr>
            </w:pPr>
            <w:r w:rsidRPr="00B5415B">
              <w:rPr>
                <w:rFonts w:ascii="Arial" w:hAnsi="Arial" w:cs="Arial"/>
                <w:sz w:val="20"/>
                <w:szCs w:val="20"/>
              </w:rPr>
              <w:t>Pupils learn the features of Earth: land (Pangea, 7 continents, countries) and sea.</w:t>
            </w:r>
          </w:p>
          <w:p w14:paraId="78EA293A" w14:textId="77777777" w:rsidR="00E07603" w:rsidRPr="00B5415B" w:rsidRDefault="00E07603" w:rsidP="00B5415B">
            <w:pPr>
              <w:jc w:val="center"/>
              <w:rPr>
                <w:rFonts w:ascii="Arial" w:hAnsi="Arial" w:cs="Arial"/>
                <w:sz w:val="20"/>
                <w:szCs w:val="20"/>
              </w:rPr>
            </w:pPr>
          </w:p>
          <w:p w14:paraId="4A3C9F0A" w14:textId="77777777" w:rsidR="00E07603" w:rsidRPr="00B5415B" w:rsidRDefault="00E07603" w:rsidP="00B5415B">
            <w:pPr>
              <w:jc w:val="center"/>
              <w:rPr>
                <w:rFonts w:ascii="Arial" w:hAnsi="Arial" w:cs="Arial"/>
                <w:sz w:val="20"/>
                <w:szCs w:val="20"/>
              </w:rPr>
            </w:pPr>
            <w:r w:rsidRPr="00B5415B">
              <w:rPr>
                <w:rFonts w:ascii="Arial" w:hAnsi="Arial" w:cs="Arial"/>
                <w:sz w:val="20"/>
                <w:szCs w:val="20"/>
              </w:rPr>
              <w:t>Pupils learn hot and cold regions in relation to the equator.</w:t>
            </w:r>
          </w:p>
          <w:p w14:paraId="5CA7B829" w14:textId="41872F5E" w:rsidR="0068322B" w:rsidRPr="00B5415B" w:rsidRDefault="0068322B" w:rsidP="00B5415B">
            <w:pPr>
              <w:jc w:val="center"/>
              <w:rPr>
                <w:rFonts w:ascii="Arial" w:hAnsi="Arial" w:cs="Arial"/>
                <w:sz w:val="20"/>
                <w:szCs w:val="20"/>
              </w:rPr>
            </w:pPr>
          </w:p>
        </w:tc>
        <w:tc>
          <w:tcPr>
            <w:tcW w:w="2387" w:type="dxa"/>
          </w:tcPr>
          <w:p w14:paraId="2950DE87" w14:textId="77777777" w:rsidR="0068322B" w:rsidRPr="00B5415B" w:rsidRDefault="0068322B" w:rsidP="00B5415B">
            <w:pPr>
              <w:jc w:val="center"/>
              <w:rPr>
                <w:rFonts w:ascii="Arial" w:hAnsi="Arial" w:cs="Arial"/>
                <w:b/>
                <w:sz w:val="20"/>
                <w:szCs w:val="20"/>
                <w:u w:val="single"/>
              </w:rPr>
            </w:pPr>
          </w:p>
        </w:tc>
        <w:tc>
          <w:tcPr>
            <w:tcW w:w="2217" w:type="dxa"/>
          </w:tcPr>
          <w:p w14:paraId="0716841D" w14:textId="77777777" w:rsidR="0068322B" w:rsidRPr="00B5415B" w:rsidRDefault="00473EBD" w:rsidP="00B5415B">
            <w:pPr>
              <w:jc w:val="center"/>
              <w:rPr>
                <w:rFonts w:ascii="Arial" w:eastAsia="Calibri" w:hAnsi="Arial" w:cs="Arial"/>
                <w:b/>
                <w:color w:val="000000"/>
                <w:sz w:val="20"/>
                <w:szCs w:val="20"/>
              </w:rPr>
            </w:pPr>
            <w:r w:rsidRPr="00B5415B">
              <w:rPr>
                <w:rFonts w:ascii="Arial" w:eastAsia="Calibri" w:hAnsi="Arial" w:cs="Arial"/>
                <w:b/>
                <w:color w:val="000000"/>
                <w:sz w:val="20"/>
                <w:szCs w:val="20"/>
              </w:rPr>
              <w:t>What is it like to live in Camborne?</w:t>
            </w:r>
          </w:p>
          <w:p w14:paraId="05D6F9F2" w14:textId="77777777" w:rsidR="005C7956" w:rsidRPr="00B5415B" w:rsidRDefault="005C7956" w:rsidP="00B5415B">
            <w:pPr>
              <w:jc w:val="center"/>
              <w:rPr>
                <w:rFonts w:ascii="Arial" w:hAnsi="Arial" w:cs="Arial"/>
                <w:sz w:val="20"/>
                <w:szCs w:val="20"/>
              </w:rPr>
            </w:pPr>
            <w:r w:rsidRPr="00B5415B">
              <w:rPr>
                <w:rFonts w:ascii="Arial" w:hAnsi="Arial" w:cs="Arial"/>
                <w:sz w:val="20"/>
                <w:szCs w:val="20"/>
              </w:rPr>
              <w:t xml:space="preserve">Having looked at the world from an international </w:t>
            </w:r>
            <w:r w:rsidRPr="00B5415B">
              <w:rPr>
                <w:rFonts w:ascii="Arial" w:hAnsi="Arial" w:cs="Arial"/>
                <w:sz w:val="20"/>
                <w:szCs w:val="20"/>
              </w:rPr>
              <w:lastRenderedPageBreak/>
              <w:t>perspective, pupils now explore in depth: local, regional, and national perspectives. Scaling up from home, villages, towns, city, county, UK, and countries.</w:t>
            </w:r>
          </w:p>
          <w:p w14:paraId="233F6F3D" w14:textId="77777777" w:rsidR="005C7956" w:rsidRPr="00B5415B" w:rsidRDefault="005C7956" w:rsidP="00B5415B">
            <w:pPr>
              <w:jc w:val="center"/>
              <w:rPr>
                <w:rFonts w:ascii="Arial" w:hAnsi="Arial" w:cs="Arial"/>
                <w:sz w:val="20"/>
                <w:szCs w:val="20"/>
              </w:rPr>
            </w:pPr>
          </w:p>
          <w:p w14:paraId="539B4516" w14:textId="77777777" w:rsidR="005C7956" w:rsidRPr="00B5415B" w:rsidRDefault="005C7956" w:rsidP="00B5415B">
            <w:pPr>
              <w:jc w:val="center"/>
              <w:rPr>
                <w:rFonts w:ascii="Arial" w:hAnsi="Arial" w:cs="Arial"/>
                <w:sz w:val="20"/>
                <w:szCs w:val="20"/>
              </w:rPr>
            </w:pPr>
            <w:r w:rsidRPr="00B5415B">
              <w:rPr>
                <w:rFonts w:ascii="Arial" w:hAnsi="Arial" w:cs="Arial"/>
                <w:sz w:val="20"/>
                <w:szCs w:val="20"/>
              </w:rPr>
              <w:t>Using maps, aerial photos and fieldwork skills pupils develop an understanding of the difference between human and physical features through a study of the features of their local area.</w:t>
            </w:r>
          </w:p>
          <w:p w14:paraId="06B6333D" w14:textId="77777777" w:rsidR="005C7956" w:rsidRPr="00B5415B" w:rsidRDefault="005C7956" w:rsidP="00B5415B">
            <w:pPr>
              <w:jc w:val="center"/>
              <w:rPr>
                <w:rFonts w:ascii="Arial" w:hAnsi="Arial" w:cs="Arial"/>
                <w:sz w:val="20"/>
                <w:szCs w:val="20"/>
              </w:rPr>
            </w:pPr>
          </w:p>
          <w:p w14:paraId="16D86143" w14:textId="77777777" w:rsidR="005C7956" w:rsidRPr="00B5415B" w:rsidRDefault="005C7956" w:rsidP="00B5415B">
            <w:pPr>
              <w:jc w:val="center"/>
              <w:rPr>
                <w:rFonts w:ascii="Arial" w:hAnsi="Arial" w:cs="Arial"/>
                <w:sz w:val="20"/>
                <w:szCs w:val="20"/>
              </w:rPr>
            </w:pPr>
            <w:r w:rsidRPr="00B5415B">
              <w:rPr>
                <w:rFonts w:ascii="Arial" w:hAnsi="Arial" w:cs="Arial"/>
                <w:sz w:val="20"/>
                <w:szCs w:val="20"/>
              </w:rPr>
              <w:t>Pupils begin to classify different types of settlements and land use.</w:t>
            </w:r>
          </w:p>
          <w:p w14:paraId="0618005D" w14:textId="77777777" w:rsidR="005C7956" w:rsidRPr="00B5415B" w:rsidRDefault="005C7956" w:rsidP="00B5415B">
            <w:pPr>
              <w:jc w:val="center"/>
              <w:rPr>
                <w:rFonts w:ascii="Arial" w:hAnsi="Arial" w:cs="Arial"/>
                <w:sz w:val="20"/>
                <w:szCs w:val="20"/>
              </w:rPr>
            </w:pPr>
          </w:p>
          <w:p w14:paraId="61D2AC07" w14:textId="77777777" w:rsidR="005C7956" w:rsidRPr="00B5415B" w:rsidRDefault="005C7956" w:rsidP="00B5415B">
            <w:pPr>
              <w:jc w:val="center"/>
              <w:rPr>
                <w:rFonts w:ascii="Arial" w:hAnsi="Arial" w:cs="Arial"/>
                <w:sz w:val="20"/>
                <w:szCs w:val="20"/>
              </w:rPr>
            </w:pPr>
            <w:r w:rsidRPr="00B5415B">
              <w:rPr>
                <w:rFonts w:ascii="Arial" w:hAnsi="Arial" w:cs="Arial"/>
                <w:sz w:val="20"/>
                <w:szCs w:val="20"/>
              </w:rPr>
              <w:t>Pupils develop map reading and drawing skills and concepts of using a key.</w:t>
            </w:r>
          </w:p>
          <w:p w14:paraId="6890C08E" w14:textId="335D8D44" w:rsidR="005C7956" w:rsidRPr="00B5415B" w:rsidRDefault="005C7956" w:rsidP="00B5415B">
            <w:pPr>
              <w:jc w:val="center"/>
              <w:rPr>
                <w:rFonts w:ascii="Arial" w:eastAsia="Calibri" w:hAnsi="Arial" w:cs="Arial"/>
                <w:sz w:val="20"/>
                <w:szCs w:val="20"/>
                <w:lang w:eastAsia="en-GB"/>
              </w:rPr>
            </w:pPr>
          </w:p>
        </w:tc>
        <w:tc>
          <w:tcPr>
            <w:tcW w:w="2111" w:type="dxa"/>
          </w:tcPr>
          <w:p w14:paraId="1437FF66" w14:textId="77777777" w:rsidR="0068322B" w:rsidRPr="00B5415B" w:rsidRDefault="0068322B" w:rsidP="00B5415B">
            <w:pPr>
              <w:jc w:val="center"/>
              <w:rPr>
                <w:rFonts w:ascii="Arial" w:hAnsi="Arial" w:cs="Arial"/>
                <w:sz w:val="20"/>
                <w:szCs w:val="20"/>
              </w:rPr>
            </w:pPr>
          </w:p>
        </w:tc>
        <w:tc>
          <w:tcPr>
            <w:tcW w:w="2161" w:type="dxa"/>
          </w:tcPr>
          <w:p w14:paraId="5B6C4F4B" w14:textId="77777777" w:rsidR="0068322B" w:rsidRPr="00B5415B" w:rsidRDefault="00C31933" w:rsidP="00B5415B">
            <w:pPr>
              <w:jc w:val="center"/>
              <w:rPr>
                <w:rFonts w:ascii="Arial" w:eastAsia="Calibri" w:hAnsi="Arial" w:cs="Arial"/>
                <w:b/>
                <w:color w:val="000000"/>
                <w:sz w:val="20"/>
                <w:szCs w:val="20"/>
              </w:rPr>
            </w:pPr>
            <w:r w:rsidRPr="00B5415B">
              <w:rPr>
                <w:rFonts w:ascii="Arial" w:eastAsia="Calibri" w:hAnsi="Arial" w:cs="Arial"/>
                <w:b/>
                <w:color w:val="000000"/>
                <w:sz w:val="20"/>
                <w:szCs w:val="20"/>
              </w:rPr>
              <w:t>Why does weather change?</w:t>
            </w:r>
          </w:p>
          <w:p w14:paraId="652AD792" w14:textId="77777777" w:rsidR="00AB6218" w:rsidRPr="00B5415B" w:rsidRDefault="00AB6218" w:rsidP="00B5415B">
            <w:pPr>
              <w:jc w:val="center"/>
              <w:rPr>
                <w:rFonts w:ascii="Arial" w:hAnsi="Arial" w:cs="Arial"/>
                <w:b/>
                <w:color w:val="000000"/>
                <w:sz w:val="20"/>
                <w:szCs w:val="20"/>
              </w:rPr>
            </w:pPr>
            <w:r w:rsidRPr="00B5415B">
              <w:rPr>
                <w:rFonts w:ascii="Arial" w:hAnsi="Arial" w:cs="Arial"/>
                <w:sz w:val="20"/>
                <w:szCs w:val="20"/>
              </w:rPr>
              <w:t xml:space="preserve">This topic builds on knowledge of the equator and looks at </w:t>
            </w:r>
            <w:r w:rsidRPr="00B5415B">
              <w:rPr>
                <w:rFonts w:ascii="Arial" w:hAnsi="Arial" w:cs="Arial"/>
                <w:sz w:val="20"/>
                <w:szCs w:val="20"/>
              </w:rPr>
              <w:lastRenderedPageBreak/>
              <w:t xml:space="preserve">weather around the world - this prepares pupils for more depth of knowledge when studying climate zones in KS2. </w:t>
            </w:r>
            <w:r w:rsidRPr="00B5415B">
              <w:rPr>
                <w:rFonts w:ascii="Arial" w:hAnsi="Arial" w:cs="Arial"/>
                <w:b/>
                <w:color w:val="000000"/>
                <w:sz w:val="20"/>
                <w:szCs w:val="20"/>
              </w:rPr>
              <w:t>(Continent level)</w:t>
            </w:r>
          </w:p>
          <w:p w14:paraId="379CE863" w14:textId="77777777" w:rsidR="00AB6218" w:rsidRPr="00B5415B" w:rsidRDefault="00AB6218" w:rsidP="00B5415B">
            <w:pPr>
              <w:jc w:val="center"/>
              <w:rPr>
                <w:rFonts w:ascii="Arial" w:hAnsi="Arial" w:cs="Arial"/>
                <w:b/>
                <w:color w:val="000000"/>
                <w:sz w:val="20"/>
                <w:szCs w:val="20"/>
              </w:rPr>
            </w:pPr>
          </w:p>
          <w:p w14:paraId="198BEA78" w14:textId="77777777" w:rsidR="00AB6218" w:rsidRPr="00B5415B" w:rsidRDefault="00AB6218" w:rsidP="00B5415B">
            <w:pPr>
              <w:jc w:val="center"/>
              <w:rPr>
                <w:rFonts w:ascii="Arial" w:hAnsi="Arial" w:cs="Arial"/>
                <w:color w:val="000000"/>
                <w:sz w:val="20"/>
                <w:szCs w:val="20"/>
              </w:rPr>
            </w:pPr>
            <w:r w:rsidRPr="00B5415B">
              <w:rPr>
                <w:rFonts w:ascii="Arial" w:hAnsi="Arial" w:cs="Arial"/>
                <w:color w:val="000000"/>
                <w:sz w:val="20"/>
                <w:szCs w:val="20"/>
              </w:rPr>
              <w:t>Pupils learn about the seasons and the impact on humans and animals.</w:t>
            </w:r>
          </w:p>
          <w:p w14:paraId="27AEC288" w14:textId="77777777" w:rsidR="00AB6218" w:rsidRPr="00B5415B" w:rsidRDefault="00AB6218" w:rsidP="00B5415B">
            <w:pPr>
              <w:jc w:val="center"/>
              <w:rPr>
                <w:rFonts w:ascii="Arial" w:hAnsi="Arial" w:cs="Arial"/>
                <w:color w:val="000000"/>
                <w:sz w:val="20"/>
                <w:szCs w:val="20"/>
              </w:rPr>
            </w:pPr>
          </w:p>
          <w:p w14:paraId="76699313" w14:textId="77777777" w:rsidR="00AB6218" w:rsidRPr="00B5415B" w:rsidRDefault="00AB6218" w:rsidP="00B5415B">
            <w:pPr>
              <w:jc w:val="center"/>
              <w:rPr>
                <w:rFonts w:ascii="Arial" w:hAnsi="Arial" w:cs="Arial"/>
                <w:color w:val="000000"/>
                <w:sz w:val="20"/>
                <w:szCs w:val="20"/>
              </w:rPr>
            </w:pPr>
            <w:r w:rsidRPr="00B5415B">
              <w:rPr>
                <w:rFonts w:ascii="Arial" w:hAnsi="Arial" w:cs="Arial"/>
                <w:color w:val="000000"/>
                <w:sz w:val="20"/>
                <w:szCs w:val="20"/>
              </w:rPr>
              <w:t>Pupils describe and compare the seasons using geographical language.</w:t>
            </w:r>
          </w:p>
          <w:p w14:paraId="434DB08A" w14:textId="65CB987A" w:rsidR="00AB6218" w:rsidRPr="00B5415B" w:rsidRDefault="00AB6218" w:rsidP="00B5415B">
            <w:pPr>
              <w:jc w:val="center"/>
              <w:rPr>
                <w:rFonts w:ascii="Arial" w:hAnsi="Arial" w:cs="Arial"/>
                <w:b/>
                <w:sz w:val="20"/>
                <w:szCs w:val="20"/>
                <w:u w:val="single"/>
              </w:rPr>
            </w:pPr>
          </w:p>
        </w:tc>
        <w:tc>
          <w:tcPr>
            <w:tcW w:w="2062" w:type="dxa"/>
          </w:tcPr>
          <w:p w14:paraId="167A78B9" w14:textId="77777777" w:rsidR="0068322B" w:rsidRPr="00B5415B" w:rsidRDefault="0068322B" w:rsidP="00B5415B">
            <w:pPr>
              <w:jc w:val="center"/>
              <w:rPr>
                <w:rFonts w:ascii="Arial" w:hAnsi="Arial" w:cs="Arial"/>
                <w:b/>
                <w:sz w:val="20"/>
                <w:szCs w:val="20"/>
                <w:u w:val="single"/>
              </w:rPr>
            </w:pPr>
          </w:p>
        </w:tc>
      </w:tr>
      <w:tr w:rsidR="0068322B" w:rsidRPr="00D4544D" w14:paraId="0C0EB842" w14:textId="77777777" w:rsidTr="00770D52">
        <w:trPr>
          <w:trHeight w:val="257"/>
        </w:trPr>
        <w:tc>
          <w:tcPr>
            <w:tcW w:w="1954" w:type="dxa"/>
            <w:shd w:val="clear" w:color="auto" w:fill="33CC33"/>
            <w:vAlign w:val="center"/>
          </w:tcPr>
          <w:p w14:paraId="1516B74A" w14:textId="77777777" w:rsidR="0068322B" w:rsidRPr="00B5415B" w:rsidRDefault="0068322B" w:rsidP="00B5415B">
            <w:pPr>
              <w:jc w:val="center"/>
              <w:rPr>
                <w:rFonts w:ascii="Arial" w:hAnsi="Arial" w:cs="Arial"/>
                <w:b/>
                <w:sz w:val="20"/>
                <w:szCs w:val="20"/>
              </w:rPr>
            </w:pPr>
            <w:r w:rsidRPr="00B5415B">
              <w:rPr>
                <w:rFonts w:ascii="Arial" w:hAnsi="Arial" w:cs="Arial"/>
                <w:b/>
                <w:sz w:val="20"/>
                <w:szCs w:val="20"/>
              </w:rPr>
              <w:t>History</w:t>
            </w:r>
          </w:p>
        </w:tc>
        <w:tc>
          <w:tcPr>
            <w:tcW w:w="2661" w:type="dxa"/>
            <w:vAlign w:val="center"/>
          </w:tcPr>
          <w:p w14:paraId="23823D91" w14:textId="77777777" w:rsidR="0068322B" w:rsidRPr="00B5415B" w:rsidRDefault="0068322B" w:rsidP="00B5415B">
            <w:pPr>
              <w:jc w:val="center"/>
              <w:rPr>
                <w:rFonts w:ascii="Arial" w:hAnsi="Arial" w:cs="Arial"/>
                <w:sz w:val="20"/>
                <w:szCs w:val="20"/>
              </w:rPr>
            </w:pPr>
          </w:p>
        </w:tc>
        <w:tc>
          <w:tcPr>
            <w:tcW w:w="2387" w:type="dxa"/>
            <w:vAlign w:val="center"/>
          </w:tcPr>
          <w:p w14:paraId="6377F4BB" w14:textId="77777777" w:rsidR="0068322B" w:rsidRPr="00B5415B" w:rsidRDefault="00302114" w:rsidP="00B5415B">
            <w:pPr>
              <w:jc w:val="center"/>
              <w:rPr>
                <w:rFonts w:ascii="Arial" w:eastAsia="Calibri" w:hAnsi="Arial" w:cs="Arial"/>
                <w:b/>
                <w:color w:val="000000"/>
                <w:sz w:val="20"/>
                <w:szCs w:val="20"/>
              </w:rPr>
            </w:pPr>
            <w:r w:rsidRPr="00B5415B">
              <w:rPr>
                <w:rFonts w:ascii="Arial" w:eastAsia="Calibri" w:hAnsi="Arial" w:cs="Arial"/>
                <w:b/>
                <w:color w:val="000000"/>
                <w:sz w:val="20"/>
                <w:szCs w:val="20"/>
              </w:rPr>
              <w:t>How do we know that dinosaurs existed?</w:t>
            </w:r>
          </w:p>
          <w:p w14:paraId="0BF49157" w14:textId="77777777" w:rsidR="003161E0" w:rsidRPr="00B5415B" w:rsidRDefault="003161E0" w:rsidP="00B5415B">
            <w:pPr>
              <w:jc w:val="center"/>
              <w:rPr>
                <w:rFonts w:ascii="Arial" w:hAnsi="Arial" w:cs="Arial"/>
                <w:sz w:val="20"/>
                <w:szCs w:val="20"/>
              </w:rPr>
            </w:pPr>
            <w:r w:rsidRPr="00B5415B">
              <w:rPr>
                <w:rFonts w:ascii="Arial" w:hAnsi="Arial" w:cs="Arial"/>
                <w:sz w:val="20"/>
                <w:szCs w:val="20"/>
              </w:rPr>
              <w:t>This topic establishes pre-history.</w:t>
            </w:r>
          </w:p>
          <w:p w14:paraId="40785D32" w14:textId="77777777" w:rsidR="003161E0" w:rsidRPr="00B5415B" w:rsidRDefault="003161E0" w:rsidP="00B5415B">
            <w:pPr>
              <w:jc w:val="center"/>
              <w:rPr>
                <w:rFonts w:ascii="Arial" w:hAnsi="Arial" w:cs="Arial"/>
                <w:sz w:val="20"/>
                <w:szCs w:val="20"/>
              </w:rPr>
            </w:pPr>
            <w:r w:rsidRPr="00B5415B">
              <w:rPr>
                <w:rFonts w:ascii="Arial" w:hAnsi="Arial" w:cs="Arial"/>
                <w:sz w:val="20"/>
                <w:szCs w:val="20"/>
              </w:rPr>
              <w:t>It looks at how historians use evidence.</w:t>
            </w:r>
          </w:p>
          <w:p w14:paraId="649C0F8B" w14:textId="77777777" w:rsidR="003161E0" w:rsidRPr="00B5415B" w:rsidRDefault="003161E0" w:rsidP="00B5415B">
            <w:pPr>
              <w:jc w:val="center"/>
              <w:rPr>
                <w:rFonts w:ascii="Arial" w:hAnsi="Arial" w:cs="Arial"/>
                <w:sz w:val="20"/>
                <w:szCs w:val="20"/>
              </w:rPr>
            </w:pPr>
            <w:r w:rsidRPr="00B5415B">
              <w:rPr>
                <w:rFonts w:ascii="Arial" w:hAnsi="Arial" w:cs="Arial"/>
                <w:sz w:val="20"/>
                <w:szCs w:val="20"/>
              </w:rPr>
              <w:t>It helps pupils understand the impact of Mary Anning’s discoveries.</w:t>
            </w:r>
          </w:p>
          <w:p w14:paraId="5680B98B" w14:textId="64081CBF" w:rsidR="003161E0" w:rsidRPr="00B5415B" w:rsidRDefault="003161E0" w:rsidP="00B5415B">
            <w:pPr>
              <w:jc w:val="center"/>
              <w:rPr>
                <w:rFonts w:ascii="Arial" w:hAnsi="Arial" w:cs="Arial"/>
                <w:b/>
                <w:sz w:val="20"/>
                <w:szCs w:val="20"/>
                <w:u w:val="single"/>
              </w:rPr>
            </w:pPr>
          </w:p>
        </w:tc>
        <w:tc>
          <w:tcPr>
            <w:tcW w:w="2217" w:type="dxa"/>
            <w:vAlign w:val="center"/>
          </w:tcPr>
          <w:p w14:paraId="235AE97B" w14:textId="77777777" w:rsidR="0068322B" w:rsidRPr="00B5415B" w:rsidRDefault="0068322B" w:rsidP="00B5415B">
            <w:pPr>
              <w:jc w:val="center"/>
              <w:rPr>
                <w:rFonts w:ascii="Arial" w:hAnsi="Arial" w:cs="Arial"/>
                <w:sz w:val="20"/>
                <w:szCs w:val="20"/>
              </w:rPr>
            </w:pPr>
          </w:p>
        </w:tc>
        <w:tc>
          <w:tcPr>
            <w:tcW w:w="2111" w:type="dxa"/>
            <w:vAlign w:val="center"/>
          </w:tcPr>
          <w:p w14:paraId="3B3BFE95" w14:textId="77777777" w:rsidR="00FC614D" w:rsidRPr="00B5415B" w:rsidRDefault="005E5738" w:rsidP="00B5415B">
            <w:pPr>
              <w:jc w:val="center"/>
              <w:rPr>
                <w:rFonts w:ascii="Arial" w:eastAsia="Calibri" w:hAnsi="Arial" w:cs="Arial"/>
                <w:b/>
                <w:color w:val="000000"/>
                <w:sz w:val="20"/>
                <w:szCs w:val="20"/>
              </w:rPr>
            </w:pPr>
            <w:r w:rsidRPr="00B5415B">
              <w:rPr>
                <w:rFonts w:ascii="Arial" w:eastAsia="Calibri" w:hAnsi="Arial" w:cs="Arial"/>
                <w:b/>
                <w:color w:val="000000"/>
                <w:sz w:val="20"/>
                <w:szCs w:val="20"/>
              </w:rPr>
              <w:t>Who was the better monarch?</w:t>
            </w:r>
          </w:p>
          <w:p w14:paraId="07A27997" w14:textId="461C90F0" w:rsidR="004A1928" w:rsidRPr="00B5415B" w:rsidRDefault="004A1928" w:rsidP="00B5415B">
            <w:pPr>
              <w:pBdr>
                <w:top w:val="nil"/>
                <w:left w:val="nil"/>
                <w:bottom w:val="nil"/>
                <w:right w:val="nil"/>
                <w:between w:val="nil"/>
              </w:pBdr>
              <w:spacing w:line="276" w:lineRule="auto"/>
              <w:jc w:val="center"/>
              <w:rPr>
                <w:rFonts w:ascii="Arial" w:hAnsi="Arial" w:cs="Arial"/>
                <w:color w:val="000000"/>
                <w:sz w:val="20"/>
                <w:szCs w:val="20"/>
              </w:rPr>
            </w:pPr>
            <w:r w:rsidRPr="00B5415B">
              <w:rPr>
                <w:rFonts w:ascii="Arial" w:hAnsi="Arial" w:cs="Arial"/>
                <w:color w:val="000000"/>
                <w:sz w:val="20"/>
                <w:szCs w:val="20"/>
              </w:rPr>
              <w:t>This topic looks at significant monarchs from British history to present and their impact on Britain.</w:t>
            </w:r>
          </w:p>
          <w:p w14:paraId="71BBE14E" w14:textId="3A81A111" w:rsidR="004A1928" w:rsidRPr="00B5415B" w:rsidRDefault="004A1928" w:rsidP="00B5415B">
            <w:pPr>
              <w:jc w:val="center"/>
              <w:rPr>
                <w:rFonts w:ascii="Arial" w:hAnsi="Arial" w:cs="Arial"/>
                <w:sz w:val="20"/>
                <w:szCs w:val="20"/>
              </w:rPr>
            </w:pPr>
          </w:p>
        </w:tc>
        <w:tc>
          <w:tcPr>
            <w:tcW w:w="2161" w:type="dxa"/>
            <w:vAlign w:val="center"/>
          </w:tcPr>
          <w:p w14:paraId="4FBF746E" w14:textId="77777777" w:rsidR="0068322B" w:rsidRPr="00B5415B" w:rsidRDefault="0068322B" w:rsidP="00B5415B">
            <w:pPr>
              <w:jc w:val="center"/>
              <w:rPr>
                <w:rFonts w:ascii="Arial" w:hAnsi="Arial" w:cs="Arial"/>
                <w:b/>
                <w:sz w:val="20"/>
                <w:szCs w:val="20"/>
                <w:u w:val="single"/>
              </w:rPr>
            </w:pPr>
          </w:p>
        </w:tc>
        <w:tc>
          <w:tcPr>
            <w:tcW w:w="2062" w:type="dxa"/>
            <w:vAlign w:val="center"/>
          </w:tcPr>
          <w:p w14:paraId="6B77453A" w14:textId="77777777" w:rsidR="0032527B" w:rsidRPr="00B5415B" w:rsidRDefault="0032527B" w:rsidP="00B5415B">
            <w:pPr>
              <w:tabs>
                <w:tab w:val="center" w:pos="486"/>
                <w:tab w:val="center" w:pos="1776"/>
              </w:tabs>
              <w:jc w:val="center"/>
              <w:rPr>
                <w:rFonts w:ascii="Arial" w:hAnsi="Arial" w:cs="Arial"/>
                <w:b/>
                <w:sz w:val="20"/>
                <w:szCs w:val="20"/>
              </w:rPr>
            </w:pPr>
            <w:r w:rsidRPr="00B5415B">
              <w:rPr>
                <w:rFonts w:ascii="Arial" w:hAnsi="Arial" w:cs="Arial"/>
                <w:b/>
                <w:sz w:val="20"/>
                <w:szCs w:val="20"/>
              </w:rPr>
              <w:t>Would you rather visit the seaside during Victorian times or today?</w:t>
            </w:r>
          </w:p>
          <w:p w14:paraId="16CF4B4E" w14:textId="77777777" w:rsidR="00B30BFA" w:rsidRPr="00B5415B" w:rsidRDefault="00B30BFA" w:rsidP="00B5415B">
            <w:pPr>
              <w:jc w:val="center"/>
              <w:rPr>
                <w:rFonts w:ascii="Arial" w:hAnsi="Arial" w:cs="Arial"/>
                <w:sz w:val="20"/>
                <w:szCs w:val="20"/>
              </w:rPr>
            </w:pPr>
            <w:r w:rsidRPr="00B5415B">
              <w:rPr>
                <w:rFonts w:ascii="Arial" w:hAnsi="Arial" w:cs="Arial"/>
                <w:sz w:val="20"/>
                <w:szCs w:val="20"/>
              </w:rPr>
              <w:t>What was the seaside like in the past? (society and people) Cornwall based.</w:t>
            </w:r>
          </w:p>
          <w:p w14:paraId="2988BD30" w14:textId="77777777" w:rsidR="00B30BFA" w:rsidRPr="00B5415B" w:rsidRDefault="00B30BFA" w:rsidP="00B5415B">
            <w:pPr>
              <w:jc w:val="center"/>
              <w:rPr>
                <w:rFonts w:ascii="Arial" w:hAnsi="Arial" w:cs="Arial"/>
                <w:sz w:val="20"/>
                <w:szCs w:val="20"/>
              </w:rPr>
            </w:pPr>
            <w:r w:rsidRPr="00B5415B">
              <w:rPr>
                <w:rFonts w:ascii="Arial" w:hAnsi="Arial" w:cs="Arial"/>
                <w:sz w:val="20"/>
                <w:szCs w:val="20"/>
              </w:rPr>
              <w:lastRenderedPageBreak/>
              <w:t>What did our ancestors do at the seaside? (living memory and non-living memory)</w:t>
            </w:r>
          </w:p>
          <w:p w14:paraId="50EF6BFD" w14:textId="20B9D482" w:rsidR="00B30BFA" w:rsidRPr="00B5415B" w:rsidRDefault="00B30BFA" w:rsidP="00B5415B">
            <w:pPr>
              <w:jc w:val="center"/>
              <w:rPr>
                <w:rFonts w:ascii="Arial" w:hAnsi="Arial" w:cs="Arial"/>
                <w:sz w:val="20"/>
                <w:szCs w:val="20"/>
              </w:rPr>
            </w:pPr>
            <w:r w:rsidRPr="00B5415B">
              <w:rPr>
                <w:rFonts w:ascii="Arial" w:hAnsi="Arial" w:cs="Arial"/>
                <w:sz w:val="20"/>
                <w:szCs w:val="20"/>
              </w:rPr>
              <w:t>What was the seaside like then and now?</w:t>
            </w:r>
          </w:p>
        </w:tc>
      </w:tr>
      <w:tr w:rsidR="0068322B" w:rsidRPr="00D4544D" w14:paraId="04E93774" w14:textId="77777777" w:rsidTr="00770D52">
        <w:trPr>
          <w:trHeight w:val="257"/>
        </w:trPr>
        <w:tc>
          <w:tcPr>
            <w:tcW w:w="1954" w:type="dxa"/>
            <w:shd w:val="clear" w:color="auto" w:fill="92D050"/>
            <w:vAlign w:val="center"/>
          </w:tcPr>
          <w:p w14:paraId="2BBF6C4F" w14:textId="77777777" w:rsidR="0068322B" w:rsidRPr="00B5415B" w:rsidRDefault="0068322B" w:rsidP="00B5415B">
            <w:pPr>
              <w:jc w:val="center"/>
              <w:rPr>
                <w:rFonts w:ascii="Arial" w:hAnsi="Arial" w:cs="Arial"/>
                <w:b/>
                <w:sz w:val="20"/>
                <w:szCs w:val="20"/>
              </w:rPr>
            </w:pPr>
            <w:r w:rsidRPr="00B5415B">
              <w:rPr>
                <w:rFonts w:ascii="Arial" w:hAnsi="Arial" w:cs="Arial"/>
                <w:b/>
                <w:sz w:val="20"/>
                <w:szCs w:val="20"/>
              </w:rPr>
              <w:lastRenderedPageBreak/>
              <w:t>Religious Education</w:t>
            </w:r>
          </w:p>
        </w:tc>
        <w:tc>
          <w:tcPr>
            <w:tcW w:w="2661" w:type="dxa"/>
            <w:vAlign w:val="center"/>
          </w:tcPr>
          <w:p w14:paraId="58CE7D92" w14:textId="042936A3" w:rsidR="0089267C" w:rsidRPr="00B5415B" w:rsidRDefault="00CF3F7E" w:rsidP="00B5415B">
            <w:pPr>
              <w:jc w:val="center"/>
              <w:rPr>
                <w:rFonts w:ascii="Arial" w:hAnsi="Arial" w:cs="Arial"/>
                <w:b/>
                <w:bCs/>
                <w:sz w:val="20"/>
                <w:szCs w:val="20"/>
                <w:u w:val="single"/>
              </w:rPr>
            </w:pPr>
            <w:r w:rsidRPr="00B5415B">
              <w:rPr>
                <w:rFonts w:ascii="Arial" w:hAnsi="Arial" w:cs="Arial"/>
                <w:b/>
                <w:bCs/>
                <w:sz w:val="20"/>
                <w:szCs w:val="20"/>
                <w:u w:val="single"/>
              </w:rPr>
              <w:t>Chr</w:t>
            </w:r>
            <w:r w:rsidR="001F03E4" w:rsidRPr="00B5415B">
              <w:rPr>
                <w:rFonts w:ascii="Arial" w:hAnsi="Arial" w:cs="Arial"/>
                <w:b/>
                <w:bCs/>
                <w:sz w:val="20"/>
                <w:szCs w:val="20"/>
                <w:u w:val="single"/>
              </w:rPr>
              <w:t xml:space="preserve">istianity </w:t>
            </w:r>
            <w:r w:rsidR="00BB096C" w:rsidRPr="00B5415B">
              <w:rPr>
                <w:rFonts w:ascii="Arial" w:hAnsi="Arial" w:cs="Arial"/>
                <w:b/>
                <w:bCs/>
                <w:sz w:val="20"/>
                <w:szCs w:val="20"/>
                <w:u w:val="single"/>
              </w:rPr>
              <w:t>Creation</w:t>
            </w:r>
          </w:p>
          <w:p w14:paraId="08EC5E49" w14:textId="1CC47A01" w:rsidR="0068322B" w:rsidRPr="00B5415B" w:rsidRDefault="0068322B" w:rsidP="00B5415B">
            <w:pPr>
              <w:jc w:val="center"/>
              <w:rPr>
                <w:rFonts w:ascii="Arial" w:hAnsi="Arial" w:cs="Arial"/>
                <w:sz w:val="20"/>
                <w:szCs w:val="20"/>
              </w:rPr>
            </w:pPr>
            <w:r w:rsidRPr="00B5415B">
              <w:rPr>
                <w:rFonts w:ascii="Arial" w:hAnsi="Arial" w:cs="Arial"/>
                <w:sz w:val="20"/>
                <w:szCs w:val="20"/>
              </w:rPr>
              <w:t>Who do Christians say made the world?</w:t>
            </w:r>
          </w:p>
          <w:p w14:paraId="08B57D34" w14:textId="77777777" w:rsidR="002A3260" w:rsidRPr="00B5415B" w:rsidRDefault="006F3847" w:rsidP="00B5415B">
            <w:pPr>
              <w:jc w:val="center"/>
              <w:rPr>
                <w:rFonts w:ascii="Arial" w:hAnsi="Arial" w:cs="Arial"/>
                <w:sz w:val="20"/>
                <w:szCs w:val="20"/>
              </w:rPr>
            </w:pPr>
            <w:r w:rsidRPr="00B5415B">
              <w:rPr>
                <w:rFonts w:ascii="Arial" w:hAnsi="Arial" w:cs="Arial"/>
                <w:sz w:val="20"/>
                <w:szCs w:val="20"/>
              </w:rPr>
              <w:t>Children will hear the</w:t>
            </w:r>
            <w:r w:rsidR="002A3260" w:rsidRPr="00B5415B">
              <w:rPr>
                <w:rFonts w:ascii="Arial" w:hAnsi="Arial" w:cs="Arial"/>
                <w:sz w:val="20"/>
                <w:szCs w:val="20"/>
              </w:rPr>
              <w:t xml:space="preserve"> Creation story</w:t>
            </w:r>
            <w:r w:rsidR="00FC1BBF" w:rsidRPr="00B5415B">
              <w:rPr>
                <w:rFonts w:ascii="Arial" w:hAnsi="Arial" w:cs="Arial"/>
                <w:sz w:val="20"/>
                <w:szCs w:val="20"/>
              </w:rPr>
              <w:t xml:space="preserve"> and </w:t>
            </w:r>
            <w:r w:rsidRPr="00B5415B">
              <w:rPr>
                <w:rFonts w:ascii="Arial" w:hAnsi="Arial" w:cs="Arial"/>
                <w:sz w:val="20"/>
                <w:szCs w:val="20"/>
              </w:rPr>
              <w:t xml:space="preserve">consider how Christians </w:t>
            </w:r>
            <w:r w:rsidR="00C821A1" w:rsidRPr="00B5415B">
              <w:rPr>
                <w:rFonts w:ascii="Arial" w:hAnsi="Arial" w:cs="Arial"/>
                <w:sz w:val="20"/>
                <w:szCs w:val="20"/>
              </w:rPr>
              <w:t>show how they are thankful. They will make links with harvest.</w:t>
            </w:r>
          </w:p>
          <w:p w14:paraId="132E3124" w14:textId="77777777" w:rsidR="003A1164" w:rsidRPr="00B5415B" w:rsidRDefault="003A1164" w:rsidP="00B5415B">
            <w:pPr>
              <w:jc w:val="center"/>
              <w:rPr>
                <w:rFonts w:ascii="Arial" w:hAnsi="Arial" w:cs="Arial"/>
                <w:sz w:val="20"/>
                <w:szCs w:val="20"/>
              </w:rPr>
            </w:pPr>
          </w:p>
          <w:p w14:paraId="5C1D4312" w14:textId="77777777" w:rsidR="003A1164" w:rsidRPr="00B5415B" w:rsidRDefault="003A1164" w:rsidP="00B5415B">
            <w:pPr>
              <w:jc w:val="center"/>
              <w:rPr>
                <w:rFonts w:ascii="Arial" w:hAnsi="Arial" w:cs="Arial"/>
                <w:sz w:val="20"/>
                <w:szCs w:val="20"/>
              </w:rPr>
            </w:pPr>
          </w:p>
          <w:p w14:paraId="69AACC3E" w14:textId="6E1FFC41" w:rsidR="003A1164" w:rsidRPr="00B5415B" w:rsidRDefault="003A1164" w:rsidP="00B5415B">
            <w:pPr>
              <w:jc w:val="center"/>
              <w:rPr>
                <w:rFonts w:ascii="Arial" w:hAnsi="Arial" w:cs="Arial"/>
                <w:sz w:val="20"/>
                <w:szCs w:val="20"/>
              </w:rPr>
            </w:pPr>
          </w:p>
        </w:tc>
        <w:tc>
          <w:tcPr>
            <w:tcW w:w="2387" w:type="dxa"/>
            <w:vAlign w:val="center"/>
          </w:tcPr>
          <w:p w14:paraId="2CD51AD3" w14:textId="3889459D" w:rsidR="00BB096C" w:rsidRPr="00B5415B" w:rsidRDefault="00BB096C" w:rsidP="00B5415B">
            <w:pPr>
              <w:jc w:val="center"/>
              <w:rPr>
                <w:rFonts w:ascii="Arial" w:hAnsi="Arial" w:cs="Arial"/>
                <w:b/>
                <w:bCs/>
                <w:sz w:val="20"/>
                <w:szCs w:val="20"/>
                <w:u w:val="single"/>
              </w:rPr>
            </w:pPr>
            <w:r w:rsidRPr="00B5415B">
              <w:rPr>
                <w:rFonts w:ascii="Arial" w:hAnsi="Arial" w:cs="Arial"/>
                <w:b/>
                <w:bCs/>
                <w:sz w:val="20"/>
                <w:szCs w:val="20"/>
                <w:u w:val="single"/>
              </w:rPr>
              <w:t>Christianity Incarnation</w:t>
            </w:r>
          </w:p>
          <w:p w14:paraId="75E888BA" w14:textId="53CAF991" w:rsidR="00C821A1" w:rsidRPr="00B5415B" w:rsidRDefault="00EA751E" w:rsidP="00B5415B">
            <w:pPr>
              <w:jc w:val="center"/>
              <w:rPr>
                <w:rFonts w:ascii="Arial" w:hAnsi="Arial" w:cs="Arial"/>
                <w:b/>
                <w:bCs/>
                <w:sz w:val="20"/>
                <w:szCs w:val="20"/>
              </w:rPr>
            </w:pPr>
            <w:r w:rsidRPr="00B5415B">
              <w:rPr>
                <w:rFonts w:ascii="Arial" w:hAnsi="Arial" w:cs="Arial"/>
                <w:sz w:val="20"/>
                <w:szCs w:val="20"/>
              </w:rPr>
              <w:t xml:space="preserve">Why does Christmas matter </w:t>
            </w:r>
            <w:r w:rsidR="00C41F8C" w:rsidRPr="00B5415B">
              <w:rPr>
                <w:rFonts w:ascii="Arial" w:hAnsi="Arial" w:cs="Arial"/>
                <w:sz w:val="20"/>
                <w:szCs w:val="20"/>
              </w:rPr>
              <w:t>to</w:t>
            </w:r>
            <w:r w:rsidRPr="00B5415B">
              <w:rPr>
                <w:rFonts w:ascii="Arial" w:hAnsi="Arial" w:cs="Arial"/>
                <w:sz w:val="20"/>
                <w:szCs w:val="20"/>
              </w:rPr>
              <w:t xml:space="preserve"> Christians?</w:t>
            </w:r>
          </w:p>
          <w:p w14:paraId="54B12D62" w14:textId="58A0F0D2" w:rsidR="00C41F8C" w:rsidRPr="00B5415B" w:rsidRDefault="002968A8" w:rsidP="00B5415B">
            <w:pPr>
              <w:jc w:val="center"/>
              <w:rPr>
                <w:rFonts w:ascii="Arial" w:hAnsi="Arial" w:cs="Arial"/>
                <w:sz w:val="20"/>
                <w:szCs w:val="20"/>
              </w:rPr>
            </w:pPr>
            <w:r w:rsidRPr="00B5415B">
              <w:rPr>
                <w:rFonts w:ascii="Arial" w:hAnsi="Arial" w:cs="Arial"/>
                <w:sz w:val="20"/>
                <w:szCs w:val="20"/>
              </w:rPr>
              <w:t xml:space="preserve">Children will learn </w:t>
            </w:r>
            <w:r w:rsidR="003A1164" w:rsidRPr="00B5415B">
              <w:rPr>
                <w:rFonts w:ascii="Arial" w:hAnsi="Arial" w:cs="Arial"/>
                <w:sz w:val="20"/>
                <w:szCs w:val="20"/>
              </w:rPr>
              <w:t>that Jesus was special and was ‘God on Earth’. They will revisit the Christmas story and look at some of the key characters.</w:t>
            </w:r>
          </w:p>
          <w:p w14:paraId="10EC9EC4" w14:textId="77777777" w:rsidR="00EA751E" w:rsidRPr="00B5415B" w:rsidRDefault="00EA751E" w:rsidP="00B5415B">
            <w:pPr>
              <w:jc w:val="center"/>
              <w:rPr>
                <w:rFonts w:ascii="Arial" w:hAnsi="Arial" w:cs="Arial"/>
                <w:sz w:val="20"/>
                <w:szCs w:val="20"/>
              </w:rPr>
            </w:pPr>
          </w:p>
          <w:p w14:paraId="586A538B" w14:textId="05407C4B" w:rsidR="0068322B" w:rsidRPr="00B5415B" w:rsidRDefault="0068322B" w:rsidP="00B5415B">
            <w:pPr>
              <w:jc w:val="center"/>
              <w:rPr>
                <w:rFonts w:ascii="Arial" w:hAnsi="Arial" w:cs="Arial"/>
                <w:b/>
                <w:sz w:val="20"/>
                <w:szCs w:val="20"/>
                <w:u w:val="single"/>
              </w:rPr>
            </w:pPr>
          </w:p>
        </w:tc>
        <w:tc>
          <w:tcPr>
            <w:tcW w:w="2217" w:type="dxa"/>
            <w:vAlign w:val="center"/>
          </w:tcPr>
          <w:p w14:paraId="766A196E" w14:textId="0D0829C0" w:rsidR="003A1164" w:rsidRPr="00B5415B" w:rsidRDefault="00B96AD5" w:rsidP="00B5415B">
            <w:pPr>
              <w:jc w:val="center"/>
              <w:rPr>
                <w:rFonts w:ascii="Arial" w:hAnsi="Arial" w:cs="Arial"/>
                <w:b/>
                <w:bCs/>
                <w:sz w:val="20"/>
                <w:szCs w:val="20"/>
                <w:u w:val="single"/>
              </w:rPr>
            </w:pPr>
            <w:r w:rsidRPr="00B5415B">
              <w:rPr>
                <w:rFonts w:ascii="Arial" w:hAnsi="Arial" w:cs="Arial"/>
                <w:b/>
                <w:bCs/>
                <w:sz w:val="20"/>
                <w:szCs w:val="20"/>
                <w:u w:val="single"/>
              </w:rPr>
              <w:t xml:space="preserve">Christianity </w:t>
            </w:r>
            <w:r w:rsidR="003A1164" w:rsidRPr="00B5415B">
              <w:rPr>
                <w:rFonts w:ascii="Arial" w:hAnsi="Arial" w:cs="Arial"/>
                <w:b/>
                <w:bCs/>
                <w:sz w:val="20"/>
                <w:szCs w:val="20"/>
                <w:u w:val="single"/>
              </w:rPr>
              <w:t>God</w:t>
            </w:r>
          </w:p>
          <w:p w14:paraId="5D977A4F" w14:textId="77777777" w:rsidR="0068322B" w:rsidRPr="00B5415B" w:rsidRDefault="0068322B" w:rsidP="00B5415B">
            <w:pPr>
              <w:jc w:val="center"/>
              <w:rPr>
                <w:rFonts w:ascii="Arial" w:hAnsi="Arial" w:cs="Arial"/>
                <w:sz w:val="20"/>
                <w:szCs w:val="20"/>
              </w:rPr>
            </w:pPr>
            <w:r w:rsidRPr="00B5415B">
              <w:rPr>
                <w:rFonts w:ascii="Arial" w:hAnsi="Arial" w:cs="Arial"/>
                <w:sz w:val="20"/>
                <w:szCs w:val="20"/>
              </w:rPr>
              <w:t>What do Christians believe God is like?</w:t>
            </w:r>
          </w:p>
          <w:p w14:paraId="29F097FB" w14:textId="77777777" w:rsidR="003A1164" w:rsidRPr="00B5415B" w:rsidRDefault="00994CC1" w:rsidP="00B5415B">
            <w:pPr>
              <w:jc w:val="center"/>
              <w:rPr>
                <w:rFonts w:ascii="Arial" w:hAnsi="Arial" w:cs="Arial"/>
                <w:sz w:val="20"/>
                <w:szCs w:val="20"/>
              </w:rPr>
            </w:pPr>
            <w:r w:rsidRPr="00B5415B">
              <w:rPr>
                <w:rFonts w:ascii="Arial" w:hAnsi="Arial" w:cs="Arial"/>
                <w:sz w:val="20"/>
                <w:szCs w:val="20"/>
              </w:rPr>
              <w:t xml:space="preserve">Children will learn that God is forgiving and explore what this means for Christians. They will </w:t>
            </w:r>
            <w:r w:rsidR="007A5A4F" w:rsidRPr="00B5415B">
              <w:rPr>
                <w:rFonts w:ascii="Arial" w:hAnsi="Arial" w:cs="Arial"/>
                <w:sz w:val="20"/>
                <w:szCs w:val="20"/>
              </w:rPr>
              <w:t>learn about the parable of The Lost Son.</w:t>
            </w:r>
          </w:p>
          <w:p w14:paraId="30ADBF02" w14:textId="77777777" w:rsidR="00221610" w:rsidRPr="00B5415B" w:rsidRDefault="00221610" w:rsidP="00B5415B">
            <w:pPr>
              <w:jc w:val="center"/>
              <w:rPr>
                <w:rFonts w:ascii="Arial" w:hAnsi="Arial" w:cs="Arial"/>
                <w:sz w:val="20"/>
                <w:szCs w:val="20"/>
              </w:rPr>
            </w:pPr>
          </w:p>
          <w:p w14:paraId="0213E05B" w14:textId="0E0353AD" w:rsidR="00221610" w:rsidRPr="00B5415B" w:rsidRDefault="00221610" w:rsidP="00B5415B">
            <w:pPr>
              <w:jc w:val="center"/>
              <w:rPr>
                <w:rFonts w:ascii="Arial" w:hAnsi="Arial" w:cs="Arial"/>
                <w:sz w:val="20"/>
                <w:szCs w:val="20"/>
              </w:rPr>
            </w:pPr>
          </w:p>
        </w:tc>
        <w:tc>
          <w:tcPr>
            <w:tcW w:w="2111" w:type="dxa"/>
            <w:vAlign w:val="center"/>
          </w:tcPr>
          <w:p w14:paraId="18FA381B" w14:textId="3349EA9D" w:rsidR="00C44424" w:rsidRPr="00B5415B" w:rsidRDefault="00B96AD5" w:rsidP="00B5415B">
            <w:pPr>
              <w:jc w:val="center"/>
              <w:rPr>
                <w:rFonts w:ascii="Arial" w:hAnsi="Arial" w:cs="Arial"/>
                <w:b/>
                <w:bCs/>
                <w:sz w:val="20"/>
                <w:szCs w:val="20"/>
                <w:u w:val="single"/>
              </w:rPr>
            </w:pPr>
            <w:r w:rsidRPr="00B5415B">
              <w:rPr>
                <w:rFonts w:ascii="Arial" w:hAnsi="Arial" w:cs="Arial"/>
                <w:b/>
                <w:bCs/>
                <w:sz w:val="20"/>
                <w:szCs w:val="20"/>
                <w:u w:val="single"/>
              </w:rPr>
              <w:t>Judaism</w:t>
            </w:r>
            <w:r w:rsidR="006E672C" w:rsidRPr="00B5415B">
              <w:rPr>
                <w:rFonts w:ascii="Arial" w:hAnsi="Arial" w:cs="Arial"/>
                <w:b/>
                <w:bCs/>
                <w:sz w:val="20"/>
                <w:szCs w:val="20"/>
                <w:u w:val="single"/>
              </w:rPr>
              <w:t xml:space="preserve"> </w:t>
            </w:r>
            <w:r w:rsidR="00C44424" w:rsidRPr="00B5415B">
              <w:rPr>
                <w:rFonts w:ascii="Arial" w:hAnsi="Arial" w:cs="Arial"/>
                <w:b/>
                <w:bCs/>
                <w:sz w:val="20"/>
                <w:szCs w:val="20"/>
                <w:u w:val="single"/>
              </w:rPr>
              <w:t>God/Torah/People</w:t>
            </w:r>
          </w:p>
          <w:p w14:paraId="2175A19D" w14:textId="15ECFE13" w:rsidR="0068322B" w:rsidRPr="00B5415B" w:rsidRDefault="0068322B" w:rsidP="00B5415B">
            <w:pPr>
              <w:jc w:val="center"/>
              <w:rPr>
                <w:rFonts w:ascii="Arial" w:hAnsi="Arial" w:cs="Arial"/>
                <w:sz w:val="20"/>
                <w:szCs w:val="20"/>
              </w:rPr>
            </w:pPr>
            <w:r w:rsidRPr="00B5415B">
              <w:rPr>
                <w:rFonts w:ascii="Arial" w:hAnsi="Arial" w:cs="Arial"/>
                <w:sz w:val="20"/>
                <w:szCs w:val="20"/>
              </w:rPr>
              <w:t>Who is Jewish and how do they live?</w:t>
            </w:r>
          </w:p>
          <w:p w14:paraId="04B725EF" w14:textId="3FDBD48D" w:rsidR="00E04801" w:rsidRPr="00B5415B" w:rsidRDefault="00E04801" w:rsidP="00B5415B">
            <w:pPr>
              <w:jc w:val="center"/>
              <w:rPr>
                <w:rFonts w:ascii="Arial" w:hAnsi="Arial" w:cs="Arial"/>
                <w:sz w:val="20"/>
                <w:szCs w:val="20"/>
              </w:rPr>
            </w:pPr>
            <w:r w:rsidRPr="00B5415B">
              <w:rPr>
                <w:rFonts w:ascii="Arial" w:hAnsi="Arial" w:cs="Arial"/>
                <w:sz w:val="20"/>
                <w:szCs w:val="20"/>
              </w:rPr>
              <w:t xml:space="preserve">Children will learn about </w:t>
            </w:r>
            <w:r w:rsidR="00F0026E" w:rsidRPr="00B5415B">
              <w:rPr>
                <w:rFonts w:ascii="Arial" w:hAnsi="Arial" w:cs="Arial"/>
                <w:sz w:val="20"/>
                <w:szCs w:val="20"/>
              </w:rPr>
              <w:t>special objects in Jewish homes. They will learn that Jews believe that it is important to love God.</w:t>
            </w:r>
          </w:p>
          <w:p w14:paraId="4F92A2E7" w14:textId="17CCA8D5" w:rsidR="00E04801" w:rsidRPr="00B5415B" w:rsidRDefault="00E04801" w:rsidP="00B5415B">
            <w:pPr>
              <w:jc w:val="center"/>
              <w:rPr>
                <w:rFonts w:ascii="Arial" w:hAnsi="Arial" w:cs="Arial"/>
                <w:sz w:val="20"/>
                <w:szCs w:val="20"/>
              </w:rPr>
            </w:pPr>
          </w:p>
        </w:tc>
        <w:tc>
          <w:tcPr>
            <w:tcW w:w="2161" w:type="dxa"/>
            <w:vAlign w:val="center"/>
          </w:tcPr>
          <w:p w14:paraId="4868C0A9" w14:textId="45675430" w:rsidR="00E04801" w:rsidRPr="00B5415B" w:rsidRDefault="00B96AD5" w:rsidP="00B5415B">
            <w:pPr>
              <w:jc w:val="center"/>
              <w:rPr>
                <w:rFonts w:ascii="Arial" w:hAnsi="Arial" w:cs="Arial"/>
                <w:b/>
                <w:bCs/>
                <w:sz w:val="20"/>
                <w:szCs w:val="20"/>
                <w:u w:val="single"/>
              </w:rPr>
            </w:pPr>
            <w:r w:rsidRPr="00B5415B">
              <w:rPr>
                <w:rFonts w:ascii="Arial" w:hAnsi="Arial" w:cs="Arial"/>
                <w:b/>
                <w:bCs/>
                <w:sz w:val="20"/>
                <w:szCs w:val="20"/>
                <w:u w:val="single"/>
              </w:rPr>
              <w:t>Judaism</w:t>
            </w:r>
            <w:r w:rsidR="006E672C" w:rsidRPr="00B5415B">
              <w:rPr>
                <w:rFonts w:ascii="Arial" w:hAnsi="Arial" w:cs="Arial"/>
                <w:b/>
                <w:bCs/>
                <w:sz w:val="20"/>
                <w:szCs w:val="20"/>
                <w:u w:val="single"/>
              </w:rPr>
              <w:t xml:space="preserve"> </w:t>
            </w:r>
            <w:r w:rsidR="00E04801" w:rsidRPr="00B5415B">
              <w:rPr>
                <w:rFonts w:ascii="Arial" w:hAnsi="Arial" w:cs="Arial"/>
                <w:b/>
                <w:bCs/>
                <w:sz w:val="20"/>
                <w:szCs w:val="20"/>
                <w:u w:val="single"/>
              </w:rPr>
              <w:t>God/Torah/People</w:t>
            </w:r>
          </w:p>
          <w:p w14:paraId="3B40B425" w14:textId="77777777" w:rsidR="0068322B" w:rsidRPr="00B5415B" w:rsidRDefault="0068322B" w:rsidP="00B5415B">
            <w:pPr>
              <w:jc w:val="center"/>
              <w:rPr>
                <w:rFonts w:ascii="Arial" w:hAnsi="Arial" w:cs="Arial"/>
                <w:sz w:val="20"/>
                <w:szCs w:val="20"/>
              </w:rPr>
            </w:pPr>
            <w:r w:rsidRPr="00B5415B">
              <w:rPr>
                <w:rFonts w:ascii="Arial" w:hAnsi="Arial" w:cs="Arial"/>
                <w:sz w:val="20"/>
                <w:szCs w:val="20"/>
              </w:rPr>
              <w:t>Who is Jewish and how do they live? (God/Torah/People)</w:t>
            </w:r>
          </w:p>
          <w:p w14:paraId="47805954" w14:textId="6F760128" w:rsidR="00F0026E" w:rsidRPr="00B5415B" w:rsidRDefault="00E829C5" w:rsidP="00B5415B">
            <w:pPr>
              <w:jc w:val="center"/>
              <w:rPr>
                <w:rFonts w:ascii="Arial" w:hAnsi="Arial" w:cs="Arial"/>
                <w:bCs/>
                <w:sz w:val="20"/>
                <w:szCs w:val="20"/>
              </w:rPr>
            </w:pPr>
            <w:r w:rsidRPr="00B5415B">
              <w:rPr>
                <w:rFonts w:ascii="Arial" w:hAnsi="Arial" w:cs="Arial"/>
                <w:bCs/>
                <w:sz w:val="20"/>
                <w:szCs w:val="20"/>
              </w:rPr>
              <w:t>Children will explore Jewish stories about how God looks after his people</w:t>
            </w:r>
            <w:r w:rsidR="00CB3D18" w:rsidRPr="00B5415B">
              <w:rPr>
                <w:rFonts w:ascii="Arial" w:hAnsi="Arial" w:cs="Arial"/>
                <w:bCs/>
                <w:sz w:val="20"/>
                <w:szCs w:val="20"/>
              </w:rPr>
              <w:t xml:space="preserve"> and look at different Jewish festivals.</w:t>
            </w:r>
          </w:p>
        </w:tc>
        <w:tc>
          <w:tcPr>
            <w:tcW w:w="2062" w:type="dxa"/>
            <w:vAlign w:val="center"/>
          </w:tcPr>
          <w:p w14:paraId="1ED8274E" w14:textId="6A4766B6" w:rsidR="00221610" w:rsidRPr="00B5415B" w:rsidRDefault="00B96AD5" w:rsidP="00B5415B">
            <w:pPr>
              <w:jc w:val="center"/>
              <w:rPr>
                <w:rFonts w:ascii="Arial" w:hAnsi="Arial" w:cs="Arial"/>
                <w:b/>
                <w:bCs/>
                <w:sz w:val="20"/>
                <w:szCs w:val="20"/>
                <w:u w:val="single"/>
              </w:rPr>
            </w:pPr>
            <w:r w:rsidRPr="00B5415B">
              <w:rPr>
                <w:rFonts w:ascii="Arial" w:hAnsi="Arial" w:cs="Arial"/>
                <w:b/>
                <w:bCs/>
                <w:sz w:val="20"/>
                <w:szCs w:val="20"/>
                <w:u w:val="single"/>
              </w:rPr>
              <w:t>Make the world better:</w:t>
            </w:r>
          </w:p>
          <w:p w14:paraId="791C0324" w14:textId="77777777" w:rsidR="0068322B" w:rsidRPr="00B5415B" w:rsidRDefault="0068322B" w:rsidP="00B5415B">
            <w:pPr>
              <w:jc w:val="center"/>
              <w:rPr>
                <w:rFonts w:ascii="Arial" w:hAnsi="Arial" w:cs="Arial"/>
                <w:sz w:val="20"/>
                <w:szCs w:val="20"/>
              </w:rPr>
            </w:pPr>
            <w:r w:rsidRPr="00B5415B">
              <w:rPr>
                <w:rFonts w:ascii="Arial" w:hAnsi="Arial" w:cs="Arial"/>
                <w:sz w:val="20"/>
                <w:szCs w:val="20"/>
              </w:rPr>
              <w:t>How should we care for others and for the world, and why does it matter?</w:t>
            </w:r>
          </w:p>
          <w:p w14:paraId="74447AAC" w14:textId="77777777" w:rsidR="00221610" w:rsidRPr="00B5415B" w:rsidRDefault="00221610" w:rsidP="00B5415B">
            <w:pPr>
              <w:jc w:val="center"/>
              <w:rPr>
                <w:rFonts w:ascii="Arial" w:hAnsi="Arial" w:cs="Arial"/>
                <w:bCs/>
                <w:sz w:val="20"/>
                <w:szCs w:val="20"/>
              </w:rPr>
            </w:pPr>
            <w:r w:rsidRPr="00B5415B">
              <w:rPr>
                <w:rFonts w:ascii="Arial" w:hAnsi="Arial" w:cs="Arial"/>
                <w:bCs/>
                <w:sz w:val="20"/>
                <w:szCs w:val="20"/>
              </w:rPr>
              <w:t xml:space="preserve">Children will learn </w:t>
            </w:r>
            <w:r w:rsidR="00461541" w:rsidRPr="00B5415B">
              <w:rPr>
                <w:rFonts w:ascii="Arial" w:hAnsi="Arial" w:cs="Arial"/>
                <w:bCs/>
                <w:sz w:val="20"/>
                <w:szCs w:val="20"/>
              </w:rPr>
              <w:t>why Christians and Jews value everyone and read stories linking to this.</w:t>
            </w:r>
          </w:p>
          <w:p w14:paraId="21EFBB17" w14:textId="2786AA6A" w:rsidR="00461541" w:rsidRPr="00B5415B" w:rsidRDefault="00461541" w:rsidP="00B5415B">
            <w:pPr>
              <w:jc w:val="center"/>
              <w:rPr>
                <w:rFonts w:ascii="Arial" w:hAnsi="Arial" w:cs="Arial"/>
                <w:bCs/>
                <w:sz w:val="20"/>
                <w:szCs w:val="20"/>
              </w:rPr>
            </w:pPr>
          </w:p>
        </w:tc>
      </w:tr>
      <w:tr w:rsidR="008C7832" w:rsidRPr="00D4544D" w14:paraId="286E4A80" w14:textId="77777777" w:rsidTr="00770D52">
        <w:trPr>
          <w:trHeight w:val="257"/>
        </w:trPr>
        <w:tc>
          <w:tcPr>
            <w:tcW w:w="1954" w:type="dxa"/>
            <w:shd w:val="clear" w:color="auto" w:fill="A8D08D" w:themeFill="accent6" w:themeFillTint="99"/>
            <w:vAlign w:val="center"/>
          </w:tcPr>
          <w:p w14:paraId="0201054E" w14:textId="77777777" w:rsidR="008C7832" w:rsidRPr="00B5415B" w:rsidRDefault="008C7832" w:rsidP="00B5415B">
            <w:pPr>
              <w:jc w:val="center"/>
              <w:rPr>
                <w:rFonts w:ascii="Arial" w:hAnsi="Arial" w:cs="Arial"/>
                <w:b/>
                <w:sz w:val="20"/>
                <w:szCs w:val="20"/>
              </w:rPr>
            </w:pPr>
            <w:r w:rsidRPr="00B5415B">
              <w:rPr>
                <w:rFonts w:ascii="Arial" w:hAnsi="Arial" w:cs="Arial"/>
                <w:b/>
                <w:sz w:val="20"/>
                <w:szCs w:val="20"/>
              </w:rPr>
              <w:t>PSHE</w:t>
            </w:r>
          </w:p>
        </w:tc>
        <w:tc>
          <w:tcPr>
            <w:tcW w:w="2661" w:type="dxa"/>
          </w:tcPr>
          <w:p w14:paraId="1B1A5944" w14:textId="77777777" w:rsidR="008C7832" w:rsidRPr="00B5415B" w:rsidRDefault="008C7832" w:rsidP="00B5415B">
            <w:pPr>
              <w:jc w:val="center"/>
              <w:rPr>
                <w:rFonts w:ascii="Arial" w:hAnsi="Arial" w:cs="Arial"/>
                <w:b/>
                <w:bCs/>
                <w:sz w:val="20"/>
                <w:szCs w:val="20"/>
                <w:u w:val="single"/>
              </w:rPr>
            </w:pPr>
            <w:r w:rsidRPr="00B5415B">
              <w:rPr>
                <w:rFonts w:ascii="Arial" w:hAnsi="Arial" w:cs="Arial"/>
                <w:b/>
                <w:bCs/>
                <w:sz w:val="20"/>
                <w:szCs w:val="20"/>
                <w:u w:val="single"/>
              </w:rPr>
              <w:t>Being Me in My World:</w:t>
            </w:r>
          </w:p>
          <w:p w14:paraId="7C354298" w14:textId="1D1756DE" w:rsidR="008C7832" w:rsidRPr="00B5415B" w:rsidRDefault="008C7832" w:rsidP="00B5415B">
            <w:pPr>
              <w:jc w:val="center"/>
              <w:rPr>
                <w:rFonts w:ascii="Arial" w:hAnsi="Arial" w:cs="Arial"/>
                <w:sz w:val="20"/>
                <w:szCs w:val="20"/>
              </w:rPr>
            </w:pPr>
            <w:r w:rsidRPr="00B5415B">
              <w:rPr>
                <w:rFonts w:ascii="Arial" w:hAnsi="Arial" w:cs="Arial"/>
                <w:sz w:val="20"/>
                <w:szCs w:val="20"/>
              </w:rPr>
              <w:t>Help others feel welcome, try to make our school community a better place , think about everyone’s right to learn, care about other people’s feelings, work well with others and choose to follow the learning charter.</w:t>
            </w:r>
          </w:p>
        </w:tc>
        <w:tc>
          <w:tcPr>
            <w:tcW w:w="2387" w:type="dxa"/>
          </w:tcPr>
          <w:p w14:paraId="1785DE9D" w14:textId="77777777" w:rsidR="008C7832" w:rsidRPr="00B5415B" w:rsidRDefault="008C7832" w:rsidP="00B5415B">
            <w:pPr>
              <w:jc w:val="center"/>
              <w:rPr>
                <w:rFonts w:ascii="Arial" w:hAnsi="Arial" w:cs="Arial"/>
                <w:b/>
                <w:bCs/>
                <w:sz w:val="20"/>
                <w:szCs w:val="20"/>
                <w:u w:val="single"/>
              </w:rPr>
            </w:pPr>
            <w:r w:rsidRPr="00B5415B">
              <w:rPr>
                <w:rFonts w:ascii="Arial" w:hAnsi="Arial" w:cs="Arial"/>
                <w:b/>
                <w:bCs/>
                <w:sz w:val="20"/>
                <w:szCs w:val="20"/>
                <w:u w:val="single"/>
              </w:rPr>
              <w:t>Celebrating Difference:</w:t>
            </w:r>
          </w:p>
          <w:p w14:paraId="15D5C54E" w14:textId="44FEECB8" w:rsidR="004050F0" w:rsidRPr="00B5415B" w:rsidRDefault="004050F0" w:rsidP="00B5415B">
            <w:pPr>
              <w:jc w:val="center"/>
              <w:rPr>
                <w:rFonts w:ascii="Arial" w:hAnsi="Arial" w:cs="Arial"/>
                <w:sz w:val="20"/>
                <w:szCs w:val="20"/>
              </w:rPr>
            </w:pPr>
            <w:r w:rsidRPr="00B5415B">
              <w:rPr>
                <w:rFonts w:ascii="Arial" w:hAnsi="Arial" w:cs="Arial"/>
                <w:sz w:val="20"/>
                <w:szCs w:val="20"/>
              </w:rPr>
              <w:t xml:space="preserve">The same as, different from, what is bullying, making new friends and </w:t>
            </w:r>
            <w:r w:rsidRPr="00B5415B">
              <w:rPr>
                <w:rFonts w:ascii="Arial" w:hAnsi="Arial" w:cs="Arial"/>
                <w:b/>
                <w:bCs/>
                <w:sz w:val="20"/>
                <w:szCs w:val="20"/>
              </w:rPr>
              <w:t>celebrating difference; celebrating me.</w:t>
            </w:r>
          </w:p>
          <w:p w14:paraId="2248C971" w14:textId="00DD9B26" w:rsidR="008C7832" w:rsidRPr="00B5415B" w:rsidRDefault="008C7832" w:rsidP="00B5415B">
            <w:pPr>
              <w:jc w:val="center"/>
              <w:rPr>
                <w:rFonts w:ascii="Arial" w:hAnsi="Arial" w:cs="Arial"/>
                <w:b/>
                <w:sz w:val="20"/>
                <w:szCs w:val="20"/>
                <w:u w:val="single"/>
              </w:rPr>
            </w:pPr>
          </w:p>
        </w:tc>
        <w:tc>
          <w:tcPr>
            <w:tcW w:w="2217" w:type="dxa"/>
          </w:tcPr>
          <w:p w14:paraId="607C57E5" w14:textId="236C3587" w:rsidR="00FC1269" w:rsidRPr="00B5415B" w:rsidRDefault="004050F0" w:rsidP="00B5415B">
            <w:pPr>
              <w:jc w:val="center"/>
              <w:rPr>
                <w:rFonts w:ascii="Arial" w:hAnsi="Arial" w:cs="Arial"/>
                <w:b/>
                <w:bCs/>
                <w:sz w:val="20"/>
                <w:szCs w:val="20"/>
                <w:u w:val="single"/>
              </w:rPr>
            </w:pPr>
            <w:r w:rsidRPr="00B5415B">
              <w:rPr>
                <w:rFonts w:ascii="Arial" w:hAnsi="Arial" w:cs="Arial"/>
                <w:b/>
                <w:bCs/>
                <w:sz w:val="20"/>
                <w:szCs w:val="20"/>
                <w:u w:val="single"/>
              </w:rPr>
              <w:t>Dreams and Goals</w:t>
            </w:r>
            <w:r w:rsidR="00FC1269" w:rsidRPr="00B5415B">
              <w:rPr>
                <w:rFonts w:ascii="Arial" w:hAnsi="Arial" w:cs="Arial"/>
                <w:b/>
                <w:bCs/>
                <w:sz w:val="20"/>
                <w:szCs w:val="20"/>
                <w:u w:val="single"/>
              </w:rPr>
              <w:t>:</w:t>
            </w:r>
          </w:p>
          <w:p w14:paraId="5D64C725" w14:textId="49731F15" w:rsidR="008C7832" w:rsidRPr="00B5415B" w:rsidRDefault="008C7832" w:rsidP="00B5415B">
            <w:pPr>
              <w:jc w:val="center"/>
              <w:rPr>
                <w:rFonts w:ascii="Arial" w:hAnsi="Arial" w:cs="Arial"/>
                <w:sz w:val="20"/>
                <w:szCs w:val="20"/>
              </w:rPr>
            </w:pPr>
            <w:r w:rsidRPr="00B5415B">
              <w:rPr>
                <w:rFonts w:ascii="Arial" w:hAnsi="Arial" w:cs="Arial"/>
                <w:sz w:val="20"/>
                <w:szCs w:val="20"/>
              </w:rPr>
              <w:t xml:space="preserve">My treasure chest of success, steps to goals, achieving together, stretchy learning, overcoming obstacles and </w:t>
            </w:r>
            <w:r w:rsidRPr="00B5415B">
              <w:rPr>
                <w:rFonts w:ascii="Arial" w:hAnsi="Arial" w:cs="Arial"/>
                <w:b/>
                <w:bCs/>
                <w:sz w:val="20"/>
                <w:szCs w:val="20"/>
              </w:rPr>
              <w:t>celebrating my success.</w:t>
            </w:r>
          </w:p>
        </w:tc>
        <w:tc>
          <w:tcPr>
            <w:tcW w:w="2111" w:type="dxa"/>
          </w:tcPr>
          <w:p w14:paraId="6B0D584E" w14:textId="1D44E248" w:rsidR="004050F0" w:rsidRPr="00B5415B" w:rsidRDefault="004050F0" w:rsidP="00B5415B">
            <w:pPr>
              <w:jc w:val="center"/>
              <w:rPr>
                <w:rFonts w:ascii="Arial" w:hAnsi="Arial" w:cs="Arial"/>
                <w:b/>
                <w:bCs/>
                <w:sz w:val="20"/>
                <w:szCs w:val="20"/>
                <w:u w:val="single"/>
              </w:rPr>
            </w:pPr>
            <w:r w:rsidRPr="00B5415B">
              <w:rPr>
                <w:rFonts w:ascii="Arial" w:hAnsi="Arial" w:cs="Arial"/>
                <w:b/>
                <w:bCs/>
                <w:sz w:val="20"/>
                <w:szCs w:val="20"/>
                <w:u w:val="single"/>
              </w:rPr>
              <w:t>Healthy Me</w:t>
            </w:r>
            <w:r w:rsidR="00FC1269" w:rsidRPr="00B5415B">
              <w:rPr>
                <w:rFonts w:ascii="Arial" w:hAnsi="Arial" w:cs="Arial"/>
                <w:b/>
                <w:bCs/>
                <w:sz w:val="20"/>
                <w:szCs w:val="20"/>
                <w:u w:val="single"/>
              </w:rPr>
              <w:t>:</w:t>
            </w:r>
          </w:p>
          <w:p w14:paraId="7E38C123" w14:textId="79988403" w:rsidR="008C7832" w:rsidRPr="00B5415B" w:rsidRDefault="008C7832" w:rsidP="00B5415B">
            <w:pPr>
              <w:jc w:val="center"/>
              <w:rPr>
                <w:rFonts w:ascii="Arial" w:hAnsi="Arial" w:cs="Arial"/>
                <w:sz w:val="20"/>
                <w:szCs w:val="20"/>
              </w:rPr>
            </w:pPr>
            <w:r w:rsidRPr="00B5415B">
              <w:rPr>
                <w:rFonts w:ascii="Arial" w:hAnsi="Arial" w:cs="Arial"/>
                <w:sz w:val="20"/>
                <w:szCs w:val="20"/>
              </w:rPr>
              <w:t xml:space="preserve">Being healthy, healthy choices, clean and healthy, medicine safety, road safety and </w:t>
            </w:r>
            <w:r w:rsidRPr="00B5415B">
              <w:rPr>
                <w:rFonts w:ascii="Arial" w:hAnsi="Arial" w:cs="Arial"/>
                <w:b/>
                <w:bCs/>
                <w:sz w:val="20"/>
                <w:szCs w:val="20"/>
              </w:rPr>
              <w:t>happy, healthy me.</w:t>
            </w:r>
          </w:p>
        </w:tc>
        <w:tc>
          <w:tcPr>
            <w:tcW w:w="2161" w:type="dxa"/>
          </w:tcPr>
          <w:p w14:paraId="46DF748C" w14:textId="76A9A1D2" w:rsidR="004050F0" w:rsidRPr="00B5415B" w:rsidRDefault="004050F0" w:rsidP="00B5415B">
            <w:pPr>
              <w:jc w:val="center"/>
              <w:rPr>
                <w:rFonts w:ascii="Arial" w:hAnsi="Arial" w:cs="Arial"/>
                <w:b/>
                <w:bCs/>
                <w:sz w:val="20"/>
                <w:szCs w:val="20"/>
                <w:u w:val="single"/>
              </w:rPr>
            </w:pPr>
            <w:r w:rsidRPr="00B5415B">
              <w:rPr>
                <w:rFonts w:ascii="Arial" w:hAnsi="Arial" w:cs="Arial"/>
                <w:b/>
                <w:bCs/>
                <w:sz w:val="20"/>
                <w:szCs w:val="20"/>
                <w:u w:val="single"/>
              </w:rPr>
              <w:t>Relationships</w:t>
            </w:r>
            <w:r w:rsidR="00FC1269" w:rsidRPr="00B5415B">
              <w:rPr>
                <w:rFonts w:ascii="Arial" w:hAnsi="Arial" w:cs="Arial"/>
                <w:b/>
                <w:bCs/>
                <w:sz w:val="20"/>
                <w:szCs w:val="20"/>
                <w:u w:val="single"/>
              </w:rPr>
              <w:t>:</w:t>
            </w:r>
          </w:p>
          <w:p w14:paraId="62564EBA" w14:textId="4FF6B736" w:rsidR="008C7832" w:rsidRPr="00B5415B" w:rsidRDefault="008C7832" w:rsidP="00B5415B">
            <w:pPr>
              <w:jc w:val="center"/>
              <w:rPr>
                <w:rFonts w:ascii="Arial" w:hAnsi="Arial" w:cs="Arial"/>
                <w:b/>
                <w:sz w:val="20"/>
                <w:szCs w:val="20"/>
                <w:u w:val="single"/>
              </w:rPr>
            </w:pPr>
            <w:r w:rsidRPr="00B5415B">
              <w:rPr>
                <w:rFonts w:ascii="Arial" w:hAnsi="Arial" w:cs="Arial"/>
                <w:sz w:val="20"/>
                <w:szCs w:val="20"/>
              </w:rPr>
              <w:t xml:space="preserve">Families, making friends, greetings, people who help us, being my own best friend and </w:t>
            </w:r>
            <w:r w:rsidRPr="00B5415B">
              <w:rPr>
                <w:rFonts w:ascii="Arial" w:hAnsi="Arial" w:cs="Arial"/>
                <w:b/>
                <w:bCs/>
                <w:sz w:val="20"/>
                <w:szCs w:val="20"/>
              </w:rPr>
              <w:t>celebrating my special relationships.</w:t>
            </w:r>
          </w:p>
        </w:tc>
        <w:tc>
          <w:tcPr>
            <w:tcW w:w="2062" w:type="dxa"/>
          </w:tcPr>
          <w:p w14:paraId="4BB5BC7C" w14:textId="64B1E1EF" w:rsidR="004050F0" w:rsidRPr="00B5415B" w:rsidRDefault="004050F0" w:rsidP="00B5415B">
            <w:pPr>
              <w:jc w:val="center"/>
              <w:rPr>
                <w:rFonts w:ascii="Arial" w:hAnsi="Arial" w:cs="Arial"/>
                <w:b/>
                <w:bCs/>
                <w:color w:val="000000"/>
                <w:sz w:val="20"/>
                <w:szCs w:val="20"/>
                <w:u w:val="single"/>
              </w:rPr>
            </w:pPr>
            <w:r w:rsidRPr="00B5415B">
              <w:rPr>
                <w:rFonts w:ascii="Arial" w:hAnsi="Arial" w:cs="Arial"/>
                <w:b/>
                <w:bCs/>
                <w:color w:val="000000"/>
                <w:sz w:val="20"/>
                <w:szCs w:val="20"/>
                <w:u w:val="single"/>
              </w:rPr>
              <w:t>Changing Me</w:t>
            </w:r>
            <w:r w:rsidR="00FC1269" w:rsidRPr="00B5415B">
              <w:rPr>
                <w:rFonts w:ascii="Arial" w:hAnsi="Arial" w:cs="Arial"/>
                <w:b/>
                <w:bCs/>
                <w:color w:val="000000"/>
                <w:sz w:val="20"/>
                <w:szCs w:val="20"/>
                <w:u w:val="single"/>
              </w:rPr>
              <w:t>:</w:t>
            </w:r>
          </w:p>
          <w:p w14:paraId="24172EE2" w14:textId="2CAEDF35" w:rsidR="008C7832" w:rsidRPr="00B5415B" w:rsidRDefault="008C7832" w:rsidP="00B5415B">
            <w:pPr>
              <w:jc w:val="center"/>
              <w:rPr>
                <w:rFonts w:ascii="Arial" w:hAnsi="Arial" w:cs="Arial"/>
                <w:b/>
                <w:sz w:val="20"/>
                <w:szCs w:val="20"/>
                <w:u w:val="single"/>
              </w:rPr>
            </w:pPr>
            <w:r w:rsidRPr="00B5415B">
              <w:rPr>
                <w:rFonts w:ascii="Arial" w:hAnsi="Arial" w:cs="Arial"/>
                <w:color w:val="000000"/>
                <w:sz w:val="20"/>
                <w:szCs w:val="20"/>
              </w:rPr>
              <w:t>Life cycles, changing me, my changing body</w:t>
            </w:r>
            <w:r w:rsidRPr="00B5415B">
              <w:rPr>
                <w:rFonts w:ascii="Arial" w:hAnsi="Arial" w:cs="Arial"/>
                <w:b/>
                <w:bCs/>
                <w:color w:val="000000"/>
                <w:sz w:val="20"/>
                <w:szCs w:val="20"/>
              </w:rPr>
              <w:t>, boy’ and girls’ bodies</w:t>
            </w:r>
            <w:r w:rsidRPr="00B5415B">
              <w:rPr>
                <w:rFonts w:ascii="Arial" w:hAnsi="Arial" w:cs="Arial"/>
                <w:color w:val="000000"/>
                <w:sz w:val="20"/>
                <w:szCs w:val="20"/>
              </w:rPr>
              <w:t>, learning and growing and coping with changes.</w:t>
            </w:r>
          </w:p>
        </w:tc>
      </w:tr>
      <w:tr w:rsidR="008C7832" w:rsidRPr="00D4544D" w14:paraId="6482B1DA" w14:textId="77777777" w:rsidTr="00770D52">
        <w:trPr>
          <w:trHeight w:val="257"/>
        </w:trPr>
        <w:tc>
          <w:tcPr>
            <w:tcW w:w="1954" w:type="dxa"/>
            <w:shd w:val="clear" w:color="auto" w:fill="F599E1"/>
            <w:vAlign w:val="center"/>
          </w:tcPr>
          <w:p w14:paraId="2A2CE565" w14:textId="5FE123F1" w:rsidR="008C7832" w:rsidRPr="00B5415B" w:rsidRDefault="008C7832" w:rsidP="00B5415B">
            <w:pPr>
              <w:jc w:val="center"/>
              <w:rPr>
                <w:rFonts w:ascii="Arial" w:hAnsi="Arial" w:cs="Arial"/>
                <w:b/>
                <w:color w:val="000000" w:themeColor="text1"/>
                <w:sz w:val="20"/>
                <w:szCs w:val="20"/>
              </w:rPr>
            </w:pPr>
            <w:r w:rsidRPr="00B5415B">
              <w:rPr>
                <w:rFonts w:ascii="Arial" w:hAnsi="Arial" w:cs="Arial"/>
                <w:b/>
                <w:color w:val="FF0000"/>
                <w:sz w:val="20"/>
                <w:szCs w:val="20"/>
              </w:rPr>
              <w:t>Art</w:t>
            </w:r>
            <w:r w:rsidRPr="00B5415B">
              <w:rPr>
                <w:rFonts w:ascii="Arial" w:hAnsi="Arial" w:cs="Arial"/>
                <w:b/>
                <w:sz w:val="20"/>
                <w:szCs w:val="20"/>
              </w:rPr>
              <w:t>/</w:t>
            </w:r>
            <w:r w:rsidRPr="00B5415B">
              <w:rPr>
                <w:rFonts w:ascii="Arial" w:hAnsi="Arial" w:cs="Arial"/>
                <w:b/>
                <w:color w:val="0070C0"/>
                <w:sz w:val="20"/>
                <w:szCs w:val="20"/>
              </w:rPr>
              <w:t>DT</w:t>
            </w:r>
          </w:p>
        </w:tc>
        <w:tc>
          <w:tcPr>
            <w:tcW w:w="2661" w:type="dxa"/>
            <w:vAlign w:val="center"/>
          </w:tcPr>
          <w:p w14:paraId="19B9066E" w14:textId="77777777" w:rsidR="008C7832" w:rsidRPr="00B5415B" w:rsidRDefault="008C7832" w:rsidP="00B5415B">
            <w:pPr>
              <w:jc w:val="center"/>
              <w:rPr>
                <w:rFonts w:ascii="Arial" w:hAnsi="Arial" w:cs="Arial"/>
                <w:b/>
                <w:bCs/>
                <w:color w:val="FF0000"/>
                <w:sz w:val="20"/>
                <w:szCs w:val="20"/>
              </w:rPr>
            </w:pPr>
            <w:r w:rsidRPr="00B5415B">
              <w:rPr>
                <w:rFonts w:ascii="Arial" w:hAnsi="Arial" w:cs="Arial"/>
                <w:b/>
                <w:bCs/>
                <w:color w:val="FF0000"/>
                <w:sz w:val="20"/>
                <w:szCs w:val="20"/>
              </w:rPr>
              <w:t>Art:</w:t>
            </w:r>
          </w:p>
          <w:p w14:paraId="757E7B49" w14:textId="77777777" w:rsidR="008C7832" w:rsidRPr="00B5415B" w:rsidRDefault="008C7832" w:rsidP="00B5415B">
            <w:pPr>
              <w:pBdr>
                <w:top w:val="nil"/>
                <w:left w:val="nil"/>
                <w:bottom w:val="nil"/>
                <w:right w:val="nil"/>
                <w:between w:val="nil"/>
              </w:pBdr>
              <w:jc w:val="center"/>
              <w:rPr>
                <w:rFonts w:ascii="Arial" w:eastAsia="Calibri" w:hAnsi="Arial" w:cs="Arial"/>
                <w:b/>
                <w:bCs/>
                <w:color w:val="FF0000"/>
                <w:sz w:val="20"/>
                <w:szCs w:val="20"/>
              </w:rPr>
            </w:pPr>
            <w:r w:rsidRPr="00B5415B">
              <w:rPr>
                <w:rFonts w:ascii="Arial" w:eastAsia="Calibri" w:hAnsi="Arial" w:cs="Arial"/>
                <w:b/>
                <w:bCs/>
                <w:color w:val="FF0000"/>
                <w:sz w:val="20"/>
                <w:szCs w:val="20"/>
              </w:rPr>
              <w:t>Focus: Drawing</w:t>
            </w:r>
          </w:p>
          <w:p w14:paraId="104CA51F" w14:textId="094E3C56" w:rsidR="008C7832" w:rsidRPr="00B5415B" w:rsidRDefault="008C7832" w:rsidP="00B5415B">
            <w:pPr>
              <w:pBdr>
                <w:top w:val="nil"/>
                <w:left w:val="nil"/>
                <w:bottom w:val="nil"/>
                <w:right w:val="nil"/>
                <w:between w:val="nil"/>
              </w:pBdr>
              <w:jc w:val="center"/>
              <w:rPr>
                <w:rFonts w:ascii="Arial" w:eastAsia="Calibri" w:hAnsi="Arial" w:cs="Arial"/>
                <w:b/>
                <w:bCs/>
                <w:color w:val="FF0000"/>
                <w:sz w:val="20"/>
                <w:szCs w:val="20"/>
              </w:rPr>
            </w:pPr>
            <w:r w:rsidRPr="00B5415B">
              <w:rPr>
                <w:rFonts w:ascii="Arial" w:eastAsia="Calibri" w:hAnsi="Arial" w:cs="Arial"/>
                <w:b/>
                <w:bCs/>
                <w:color w:val="FF0000"/>
                <w:sz w:val="20"/>
                <w:szCs w:val="20"/>
              </w:rPr>
              <w:t>Skills:</w:t>
            </w:r>
          </w:p>
          <w:p w14:paraId="676744A4"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-Identify and discuss pattern</w:t>
            </w:r>
          </w:p>
          <w:p w14:paraId="7FC1321F"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-Create pattern</w:t>
            </w:r>
          </w:p>
          <w:p w14:paraId="31ACDAB4"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-Extend the variety of drawing tools (pencil, oil pastels)</w:t>
            </w:r>
          </w:p>
          <w:p w14:paraId="4F4F0694"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lastRenderedPageBreak/>
              <w:t>-Symmetry</w:t>
            </w:r>
          </w:p>
          <w:p w14:paraId="25BC37C8"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b/>
                <w:color w:val="000000"/>
                <w:sz w:val="20"/>
                <w:szCs w:val="20"/>
              </w:rPr>
              <w:t>Artist Study:</w:t>
            </w:r>
            <w:r w:rsidRPr="00B5415B">
              <w:rPr>
                <w:rFonts w:ascii="Arial" w:eastAsia="Calibri" w:hAnsi="Arial" w:cs="Arial"/>
                <w:color w:val="000000"/>
                <w:sz w:val="20"/>
                <w:szCs w:val="20"/>
              </w:rPr>
              <w:t xml:space="preserve"> Picasso- </w:t>
            </w:r>
            <w:r w:rsidRPr="00B5415B">
              <w:rPr>
                <w:rFonts w:ascii="Arial" w:eastAsia="Calibri" w:hAnsi="Arial" w:cs="Arial"/>
                <w:b/>
                <w:color w:val="000000"/>
                <w:sz w:val="20"/>
                <w:szCs w:val="20"/>
              </w:rPr>
              <w:t>Cubism</w:t>
            </w:r>
          </w:p>
          <w:p w14:paraId="176925D1" w14:textId="717ADCBF" w:rsidR="008C7832" w:rsidRPr="00B5415B" w:rsidRDefault="008C7832" w:rsidP="00B5415B">
            <w:pPr>
              <w:jc w:val="center"/>
              <w:rPr>
                <w:rFonts w:ascii="Arial" w:hAnsi="Arial" w:cs="Arial"/>
                <w:sz w:val="20"/>
                <w:szCs w:val="20"/>
              </w:rPr>
            </w:pPr>
          </w:p>
        </w:tc>
        <w:tc>
          <w:tcPr>
            <w:tcW w:w="2387" w:type="dxa"/>
            <w:vAlign w:val="center"/>
          </w:tcPr>
          <w:p w14:paraId="50CE2B17" w14:textId="77777777" w:rsidR="008C7832" w:rsidRPr="00B5415B" w:rsidRDefault="008C7832" w:rsidP="00B5415B">
            <w:pPr>
              <w:jc w:val="center"/>
              <w:rPr>
                <w:rFonts w:ascii="Arial" w:hAnsi="Arial" w:cs="Arial"/>
                <w:b/>
                <w:bCs/>
                <w:color w:val="FF0000"/>
                <w:sz w:val="20"/>
                <w:szCs w:val="20"/>
              </w:rPr>
            </w:pPr>
            <w:r w:rsidRPr="00B5415B">
              <w:rPr>
                <w:rFonts w:ascii="Arial" w:hAnsi="Arial" w:cs="Arial"/>
                <w:b/>
                <w:bCs/>
                <w:color w:val="FF0000"/>
                <w:sz w:val="20"/>
                <w:szCs w:val="20"/>
              </w:rPr>
              <w:lastRenderedPageBreak/>
              <w:t>Art:</w:t>
            </w:r>
          </w:p>
          <w:p w14:paraId="1057E175" w14:textId="77777777" w:rsidR="008C7832" w:rsidRPr="00B5415B" w:rsidRDefault="008C7832" w:rsidP="00B5415B">
            <w:pPr>
              <w:pBdr>
                <w:top w:val="nil"/>
                <w:left w:val="nil"/>
                <w:bottom w:val="nil"/>
                <w:right w:val="nil"/>
                <w:between w:val="nil"/>
              </w:pBdr>
              <w:jc w:val="center"/>
              <w:rPr>
                <w:rFonts w:ascii="Arial" w:eastAsia="Calibri" w:hAnsi="Arial" w:cs="Arial"/>
                <w:b/>
                <w:bCs/>
                <w:color w:val="FF0000"/>
                <w:sz w:val="20"/>
                <w:szCs w:val="20"/>
              </w:rPr>
            </w:pPr>
            <w:r w:rsidRPr="00B5415B">
              <w:rPr>
                <w:rFonts w:ascii="Arial" w:eastAsia="Calibri" w:hAnsi="Arial" w:cs="Arial"/>
                <w:b/>
                <w:bCs/>
                <w:color w:val="FF0000"/>
                <w:sz w:val="20"/>
                <w:szCs w:val="20"/>
              </w:rPr>
              <w:t>Focus: 3D</w:t>
            </w:r>
          </w:p>
          <w:p w14:paraId="1670FFA7" w14:textId="196D5CE0" w:rsidR="008C7832" w:rsidRPr="00B5415B" w:rsidRDefault="008C7832" w:rsidP="00B5415B">
            <w:pPr>
              <w:pBdr>
                <w:top w:val="nil"/>
                <w:left w:val="nil"/>
                <w:bottom w:val="nil"/>
                <w:right w:val="nil"/>
                <w:between w:val="nil"/>
              </w:pBdr>
              <w:jc w:val="center"/>
              <w:rPr>
                <w:rFonts w:ascii="Arial" w:eastAsia="Calibri" w:hAnsi="Arial" w:cs="Arial"/>
                <w:b/>
                <w:bCs/>
                <w:color w:val="FF0000"/>
                <w:sz w:val="20"/>
                <w:szCs w:val="20"/>
              </w:rPr>
            </w:pPr>
            <w:r w:rsidRPr="00B5415B">
              <w:rPr>
                <w:rFonts w:ascii="Arial" w:eastAsia="Calibri" w:hAnsi="Arial" w:cs="Arial"/>
                <w:b/>
                <w:bCs/>
                <w:color w:val="FF0000"/>
                <w:sz w:val="20"/>
                <w:szCs w:val="20"/>
              </w:rPr>
              <w:t>Skills:</w:t>
            </w:r>
          </w:p>
          <w:p w14:paraId="080C5B59"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-Work with clay</w:t>
            </w:r>
          </w:p>
          <w:p w14:paraId="5D192937"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-Develop impressed images</w:t>
            </w:r>
          </w:p>
          <w:p w14:paraId="294F128D"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-Collage</w:t>
            </w:r>
          </w:p>
          <w:p w14:paraId="59877075"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color w:val="000000"/>
                <w:sz w:val="20"/>
                <w:szCs w:val="20"/>
              </w:rPr>
              <w:t>-Make choices about suitable materials</w:t>
            </w:r>
          </w:p>
          <w:p w14:paraId="3BF20C0D" w14:textId="77777777" w:rsidR="008C7832" w:rsidRPr="00B5415B" w:rsidRDefault="008C7832" w:rsidP="00B5415B">
            <w:pPr>
              <w:pBdr>
                <w:top w:val="nil"/>
                <w:left w:val="nil"/>
                <w:bottom w:val="nil"/>
                <w:right w:val="nil"/>
                <w:between w:val="nil"/>
              </w:pBdr>
              <w:jc w:val="center"/>
              <w:rPr>
                <w:rFonts w:ascii="Arial" w:eastAsia="Calibri" w:hAnsi="Arial" w:cs="Arial"/>
                <w:color w:val="000000"/>
                <w:sz w:val="20"/>
                <w:szCs w:val="20"/>
              </w:rPr>
            </w:pPr>
            <w:r w:rsidRPr="00B5415B">
              <w:rPr>
                <w:rFonts w:ascii="Arial" w:eastAsia="Calibri" w:hAnsi="Arial" w:cs="Arial"/>
                <w:b/>
                <w:color w:val="000000"/>
                <w:sz w:val="20"/>
                <w:szCs w:val="20"/>
              </w:rPr>
              <w:lastRenderedPageBreak/>
              <w:t xml:space="preserve">Artist Study: </w:t>
            </w:r>
            <w:r w:rsidRPr="00B5415B">
              <w:rPr>
                <w:rFonts w:ascii="Arial" w:eastAsia="Calibri" w:hAnsi="Arial" w:cs="Arial"/>
                <w:color w:val="000000"/>
                <w:sz w:val="20"/>
                <w:szCs w:val="20"/>
              </w:rPr>
              <w:t>Barbara Hepworth (</w:t>
            </w:r>
            <w:r w:rsidRPr="00B5415B">
              <w:rPr>
                <w:rFonts w:ascii="Arial" w:hAnsi="Arial" w:cs="Arial"/>
                <w:color w:val="202124"/>
                <w:sz w:val="20"/>
                <w:szCs w:val="20"/>
                <w:shd w:val="clear" w:color="auto" w:fill="FFFFFF"/>
              </w:rPr>
              <w:t>Modernism, sculpture)</w:t>
            </w:r>
          </w:p>
          <w:p w14:paraId="0A311A60" w14:textId="59C1BF14" w:rsidR="008C7832" w:rsidRPr="00B5415B" w:rsidRDefault="008C7832" w:rsidP="00B5415B">
            <w:pPr>
              <w:jc w:val="center"/>
              <w:rPr>
                <w:rFonts w:ascii="Arial" w:hAnsi="Arial" w:cs="Arial"/>
                <w:sz w:val="20"/>
                <w:szCs w:val="20"/>
              </w:rPr>
            </w:pPr>
          </w:p>
        </w:tc>
        <w:tc>
          <w:tcPr>
            <w:tcW w:w="2217" w:type="dxa"/>
            <w:vAlign w:val="center"/>
          </w:tcPr>
          <w:p w14:paraId="4FE646E1" w14:textId="77777777" w:rsidR="008C7832" w:rsidRPr="00B5415B" w:rsidRDefault="008C7832" w:rsidP="00B5415B">
            <w:pPr>
              <w:jc w:val="center"/>
              <w:rPr>
                <w:rFonts w:ascii="Arial" w:hAnsi="Arial" w:cs="Arial"/>
                <w:b/>
                <w:bCs/>
                <w:color w:val="0070C0"/>
                <w:sz w:val="20"/>
                <w:szCs w:val="20"/>
              </w:rPr>
            </w:pPr>
            <w:r w:rsidRPr="00B5415B">
              <w:rPr>
                <w:rFonts w:ascii="Arial" w:hAnsi="Arial" w:cs="Arial"/>
                <w:b/>
                <w:bCs/>
                <w:color w:val="0070C0"/>
                <w:sz w:val="20"/>
                <w:szCs w:val="20"/>
              </w:rPr>
              <w:lastRenderedPageBreak/>
              <w:t>DT:</w:t>
            </w:r>
          </w:p>
          <w:p w14:paraId="503A1382" w14:textId="77777777" w:rsidR="008C7832" w:rsidRPr="00B5415B" w:rsidRDefault="008C7832" w:rsidP="00B5415B">
            <w:pPr>
              <w:pBdr>
                <w:top w:val="nil"/>
                <w:left w:val="nil"/>
                <w:bottom w:val="nil"/>
                <w:right w:val="nil"/>
                <w:between w:val="nil"/>
              </w:pBdr>
              <w:jc w:val="center"/>
              <w:rPr>
                <w:rFonts w:ascii="Arial" w:eastAsia="Calibri" w:hAnsi="Arial" w:cs="Arial"/>
                <w:b/>
                <w:bCs/>
                <w:color w:val="0070C0"/>
                <w:sz w:val="20"/>
                <w:szCs w:val="20"/>
              </w:rPr>
            </w:pPr>
            <w:r w:rsidRPr="00B5415B">
              <w:rPr>
                <w:rFonts w:ascii="Arial" w:eastAsia="Calibri" w:hAnsi="Arial" w:cs="Arial"/>
                <w:b/>
                <w:bCs/>
                <w:color w:val="0070C0"/>
                <w:sz w:val="20"/>
                <w:szCs w:val="20"/>
              </w:rPr>
              <w:t>Food: Preparing fruit and vegetables.</w:t>
            </w:r>
          </w:p>
          <w:p w14:paraId="5F0B4009" w14:textId="1390C89B" w:rsidR="008C7832" w:rsidRPr="00B5415B" w:rsidRDefault="008C7832" w:rsidP="00B5415B">
            <w:pPr>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Design, make and evaluate a healthy fruit salad involving basic food preparation. Demonstrate an </w:t>
            </w:r>
            <w:r w:rsidRPr="00B5415B">
              <w:rPr>
                <w:rFonts w:ascii="Arial" w:hAnsi="Arial" w:cs="Arial"/>
                <w:color w:val="000000" w:themeColor="text1"/>
                <w:sz w:val="20"/>
                <w:szCs w:val="20"/>
              </w:rPr>
              <w:lastRenderedPageBreak/>
              <w:t>awareness of basic food hygiene.</w:t>
            </w:r>
          </w:p>
          <w:p w14:paraId="18CD8BBA" w14:textId="50AB79EA" w:rsidR="008C7832" w:rsidRPr="00B5415B" w:rsidRDefault="008C7832" w:rsidP="00B5415B">
            <w:pPr>
              <w:jc w:val="center"/>
              <w:rPr>
                <w:rFonts w:ascii="Arial" w:hAnsi="Arial" w:cs="Arial"/>
                <w:color w:val="000000" w:themeColor="text1"/>
                <w:sz w:val="20"/>
                <w:szCs w:val="20"/>
              </w:rPr>
            </w:pPr>
          </w:p>
        </w:tc>
        <w:tc>
          <w:tcPr>
            <w:tcW w:w="2111" w:type="dxa"/>
            <w:vAlign w:val="center"/>
          </w:tcPr>
          <w:p w14:paraId="235AD974" w14:textId="77777777" w:rsidR="008C7832" w:rsidRPr="00B5415B" w:rsidRDefault="008C7832" w:rsidP="00B5415B">
            <w:pPr>
              <w:jc w:val="center"/>
              <w:rPr>
                <w:rFonts w:ascii="Arial" w:hAnsi="Arial" w:cs="Arial"/>
                <w:b/>
                <w:bCs/>
                <w:color w:val="0070C0"/>
                <w:sz w:val="20"/>
                <w:szCs w:val="20"/>
              </w:rPr>
            </w:pPr>
            <w:r w:rsidRPr="00B5415B">
              <w:rPr>
                <w:rFonts w:ascii="Arial" w:hAnsi="Arial" w:cs="Arial"/>
                <w:b/>
                <w:bCs/>
                <w:color w:val="0070C0"/>
                <w:sz w:val="20"/>
                <w:szCs w:val="20"/>
              </w:rPr>
              <w:lastRenderedPageBreak/>
              <w:t>DT:</w:t>
            </w:r>
          </w:p>
          <w:p w14:paraId="6F54F3FB" w14:textId="346CA3DF" w:rsidR="008C7832" w:rsidRPr="00B5415B" w:rsidRDefault="008C7832" w:rsidP="00B5415B">
            <w:pPr>
              <w:pBdr>
                <w:top w:val="nil"/>
                <w:left w:val="nil"/>
                <w:bottom w:val="nil"/>
                <w:right w:val="nil"/>
                <w:between w:val="nil"/>
              </w:pBdr>
              <w:jc w:val="center"/>
              <w:rPr>
                <w:rFonts w:ascii="Arial" w:eastAsia="Calibri" w:hAnsi="Arial" w:cs="Arial"/>
                <w:b/>
                <w:bCs/>
                <w:color w:val="0070C0"/>
                <w:sz w:val="20"/>
                <w:szCs w:val="20"/>
              </w:rPr>
            </w:pPr>
            <w:r w:rsidRPr="00B5415B">
              <w:rPr>
                <w:rFonts w:ascii="Arial" w:eastAsia="Calibri" w:hAnsi="Arial" w:cs="Arial"/>
                <w:b/>
                <w:bCs/>
                <w:color w:val="0070C0"/>
                <w:sz w:val="20"/>
                <w:szCs w:val="20"/>
              </w:rPr>
              <w:t>Mechanisms: Sliders and levers.</w:t>
            </w:r>
          </w:p>
          <w:p w14:paraId="2920D0E8" w14:textId="46D77961" w:rsidR="008C7832" w:rsidRPr="00B5415B" w:rsidRDefault="008C7832" w:rsidP="00B5415B">
            <w:pPr>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Design, make and evaluate a story board with moving parts using our knowledge of stories </w:t>
            </w:r>
            <w:r w:rsidRPr="00B5415B">
              <w:rPr>
                <w:rFonts w:ascii="Arial" w:hAnsi="Arial" w:cs="Arial"/>
                <w:color w:val="000000" w:themeColor="text1"/>
                <w:sz w:val="20"/>
                <w:szCs w:val="20"/>
              </w:rPr>
              <w:lastRenderedPageBreak/>
              <w:t>and cutting and joining skills.</w:t>
            </w:r>
          </w:p>
          <w:p w14:paraId="2076108D" w14:textId="2BE26ECD" w:rsidR="008C7832" w:rsidRPr="00B5415B" w:rsidRDefault="008C7832" w:rsidP="00B5415B">
            <w:pPr>
              <w:jc w:val="center"/>
              <w:rPr>
                <w:rFonts w:ascii="Arial" w:hAnsi="Arial" w:cs="Arial"/>
                <w:color w:val="000000" w:themeColor="text1"/>
                <w:sz w:val="20"/>
                <w:szCs w:val="20"/>
              </w:rPr>
            </w:pPr>
          </w:p>
        </w:tc>
        <w:tc>
          <w:tcPr>
            <w:tcW w:w="2161" w:type="dxa"/>
            <w:vAlign w:val="center"/>
          </w:tcPr>
          <w:p w14:paraId="23338520" w14:textId="77777777" w:rsidR="008C7832" w:rsidRPr="00B5415B" w:rsidRDefault="008C7832" w:rsidP="00B5415B">
            <w:pPr>
              <w:jc w:val="center"/>
              <w:rPr>
                <w:rFonts w:ascii="Arial" w:hAnsi="Arial" w:cs="Arial"/>
                <w:b/>
                <w:bCs/>
                <w:color w:val="0070C0"/>
                <w:sz w:val="20"/>
                <w:szCs w:val="20"/>
              </w:rPr>
            </w:pPr>
            <w:r w:rsidRPr="00B5415B">
              <w:rPr>
                <w:rFonts w:ascii="Arial" w:hAnsi="Arial" w:cs="Arial"/>
                <w:b/>
                <w:bCs/>
                <w:color w:val="0070C0"/>
                <w:sz w:val="20"/>
                <w:szCs w:val="20"/>
              </w:rPr>
              <w:lastRenderedPageBreak/>
              <w:t>DT:</w:t>
            </w:r>
          </w:p>
          <w:p w14:paraId="0A86D7D2" w14:textId="53585022" w:rsidR="008C7832" w:rsidRPr="00B5415B" w:rsidRDefault="008C7832" w:rsidP="00B5415B">
            <w:pPr>
              <w:pBdr>
                <w:top w:val="nil"/>
                <w:left w:val="nil"/>
                <w:bottom w:val="nil"/>
                <w:right w:val="nil"/>
                <w:between w:val="nil"/>
              </w:pBdr>
              <w:jc w:val="center"/>
              <w:rPr>
                <w:rFonts w:ascii="Arial" w:eastAsia="Calibri" w:hAnsi="Arial" w:cs="Arial"/>
                <w:b/>
                <w:bCs/>
                <w:color w:val="0070C0"/>
                <w:sz w:val="20"/>
                <w:szCs w:val="20"/>
              </w:rPr>
            </w:pPr>
            <w:r w:rsidRPr="00B5415B">
              <w:rPr>
                <w:rFonts w:ascii="Arial" w:eastAsia="Calibri" w:hAnsi="Arial" w:cs="Arial"/>
                <w:b/>
                <w:bCs/>
                <w:color w:val="0070C0"/>
                <w:sz w:val="20"/>
                <w:szCs w:val="20"/>
              </w:rPr>
              <w:t>Structures: Free standing structures.</w:t>
            </w:r>
          </w:p>
          <w:p w14:paraId="6C65AA9E" w14:textId="721259CB" w:rsidR="008C7832" w:rsidRPr="00B5415B" w:rsidRDefault="008C7832" w:rsidP="00B5415B">
            <w:pPr>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Design, make and evaluate a coastal holiday home using our knowledge of free-standing structures and joining </w:t>
            </w:r>
            <w:r w:rsidRPr="00B5415B">
              <w:rPr>
                <w:rFonts w:ascii="Arial" w:hAnsi="Arial" w:cs="Arial"/>
                <w:color w:val="000000" w:themeColor="text1"/>
                <w:sz w:val="20"/>
                <w:szCs w:val="20"/>
              </w:rPr>
              <w:lastRenderedPageBreak/>
              <w:t>materials. Develop techniques to ensure that the finished product is strong, stiff and stable.</w:t>
            </w:r>
          </w:p>
        </w:tc>
        <w:tc>
          <w:tcPr>
            <w:tcW w:w="2062" w:type="dxa"/>
            <w:vAlign w:val="center"/>
          </w:tcPr>
          <w:p w14:paraId="2B297F8C" w14:textId="77777777" w:rsidR="008C7832" w:rsidRPr="00B5415B" w:rsidRDefault="008C7832" w:rsidP="00B5415B">
            <w:pPr>
              <w:pBdr>
                <w:top w:val="nil"/>
                <w:left w:val="nil"/>
                <w:bottom w:val="nil"/>
                <w:right w:val="nil"/>
                <w:between w:val="nil"/>
              </w:pBdr>
              <w:jc w:val="center"/>
              <w:rPr>
                <w:rFonts w:ascii="Arial" w:eastAsia="Calibri" w:hAnsi="Arial" w:cs="Arial"/>
                <w:b/>
                <w:color w:val="FF0000"/>
                <w:sz w:val="20"/>
                <w:szCs w:val="20"/>
              </w:rPr>
            </w:pPr>
            <w:r w:rsidRPr="00B5415B">
              <w:rPr>
                <w:rFonts w:ascii="Arial" w:eastAsia="Calibri" w:hAnsi="Arial" w:cs="Arial"/>
                <w:b/>
                <w:color w:val="FF0000"/>
                <w:sz w:val="20"/>
                <w:szCs w:val="20"/>
              </w:rPr>
              <w:lastRenderedPageBreak/>
              <w:t>Art:</w:t>
            </w:r>
          </w:p>
          <w:p w14:paraId="3ADAF726" w14:textId="1877133B" w:rsidR="008C7832" w:rsidRPr="00B5415B" w:rsidRDefault="008C7832" w:rsidP="00B5415B">
            <w:pPr>
              <w:pBdr>
                <w:top w:val="nil"/>
                <w:left w:val="nil"/>
                <w:bottom w:val="nil"/>
                <w:right w:val="nil"/>
                <w:between w:val="nil"/>
              </w:pBdr>
              <w:jc w:val="center"/>
              <w:rPr>
                <w:rFonts w:ascii="Arial" w:eastAsia="Calibri" w:hAnsi="Arial" w:cs="Arial"/>
                <w:b/>
                <w:color w:val="FF0000"/>
                <w:sz w:val="20"/>
                <w:szCs w:val="20"/>
              </w:rPr>
            </w:pPr>
            <w:r w:rsidRPr="00B5415B">
              <w:rPr>
                <w:rFonts w:ascii="Arial" w:eastAsia="Calibri" w:hAnsi="Arial" w:cs="Arial"/>
                <w:b/>
                <w:color w:val="FF0000"/>
                <w:sz w:val="20"/>
                <w:szCs w:val="20"/>
              </w:rPr>
              <w:t>Focus: Painting</w:t>
            </w:r>
          </w:p>
          <w:p w14:paraId="7D485361" w14:textId="7E0716A4" w:rsidR="008C7832" w:rsidRPr="00B5415B" w:rsidRDefault="008C7832" w:rsidP="00B5415B">
            <w:pPr>
              <w:pBdr>
                <w:top w:val="nil"/>
                <w:left w:val="nil"/>
                <w:bottom w:val="nil"/>
                <w:right w:val="nil"/>
                <w:between w:val="nil"/>
              </w:pBdr>
              <w:jc w:val="center"/>
              <w:rPr>
                <w:rFonts w:ascii="Arial" w:eastAsia="Calibri" w:hAnsi="Arial" w:cs="Arial"/>
                <w:b/>
                <w:color w:val="FF0000"/>
                <w:sz w:val="20"/>
                <w:szCs w:val="20"/>
              </w:rPr>
            </w:pPr>
            <w:r w:rsidRPr="00B5415B">
              <w:rPr>
                <w:rFonts w:ascii="Arial" w:eastAsia="Calibri" w:hAnsi="Arial" w:cs="Arial"/>
                <w:b/>
                <w:color w:val="FF0000"/>
                <w:sz w:val="20"/>
                <w:szCs w:val="20"/>
              </w:rPr>
              <w:t>Skills:</w:t>
            </w:r>
          </w:p>
          <w:p w14:paraId="5AB3A3A0" w14:textId="77777777" w:rsidR="008C7832" w:rsidRPr="00B5415B" w:rsidRDefault="008C7832" w:rsidP="00B5415B">
            <w:pPr>
              <w:pBdr>
                <w:top w:val="nil"/>
                <w:left w:val="nil"/>
                <w:bottom w:val="nil"/>
                <w:right w:val="nil"/>
                <w:between w:val="nil"/>
              </w:pBdr>
              <w:jc w:val="center"/>
              <w:rPr>
                <w:rFonts w:ascii="Arial" w:eastAsia="Calibri" w:hAnsi="Arial" w:cs="Arial"/>
                <w:color w:val="000000" w:themeColor="text1"/>
                <w:sz w:val="20"/>
                <w:szCs w:val="20"/>
              </w:rPr>
            </w:pPr>
            <w:r w:rsidRPr="00B5415B">
              <w:rPr>
                <w:rFonts w:ascii="Arial" w:eastAsia="Calibri" w:hAnsi="Arial" w:cs="Arial"/>
                <w:color w:val="000000" w:themeColor="text1"/>
                <w:sz w:val="20"/>
                <w:szCs w:val="20"/>
              </w:rPr>
              <w:t>-Mix colours to create secondary colours</w:t>
            </w:r>
          </w:p>
          <w:p w14:paraId="389926D7" w14:textId="77777777" w:rsidR="008C7832" w:rsidRPr="00B5415B" w:rsidRDefault="008C7832" w:rsidP="00B5415B">
            <w:pPr>
              <w:pBdr>
                <w:top w:val="nil"/>
                <w:left w:val="nil"/>
                <w:bottom w:val="nil"/>
                <w:right w:val="nil"/>
                <w:between w:val="nil"/>
              </w:pBdr>
              <w:jc w:val="center"/>
              <w:rPr>
                <w:rFonts w:ascii="Arial" w:eastAsia="Calibri" w:hAnsi="Arial" w:cs="Arial"/>
                <w:color w:val="000000" w:themeColor="text1"/>
                <w:sz w:val="20"/>
                <w:szCs w:val="20"/>
              </w:rPr>
            </w:pPr>
            <w:r w:rsidRPr="00B5415B">
              <w:rPr>
                <w:rFonts w:ascii="Arial" w:eastAsia="Calibri" w:hAnsi="Arial" w:cs="Arial"/>
                <w:color w:val="000000" w:themeColor="text1"/>
                <w:sz w:val="20"/>
                <w:szCs w:val="20"/>
              </w:rPr>
              <w:t>-Apply colour with range of tools</w:t>
            </w:r>
          </w:p>
          <w:p w14:paraId="6673C74B" w14:textId="77777777" w:rsidR="008C7832" w:rsidRPr="00B5415B" w:rsidRDefault="008C7832" w:rsidP="00B5415B">
            <w:pPr>
              <w:pBdr>
                <w:top w:val="nil"/>
                <w:left w:val="nil"/>
                <w:bottom w:val="nil"/>
                <w:right w:val="nil"/>
                <w:between w:val="nil"/>
              </w:pBdr>
              <w:jc w:val="center"/>
              <w:rPr>
                <w:rFonts w:ascii="Arial" w:eastAsia="Calibri" w:hAnsi="Arial" w:cs="Arial"/>
                <w:color w:val="000000" w:themeColor="text1"/>
                <w:sz w:val="20"/>
                <w:szCs w:val="20"/>
              </w:rPr>
            </w:pPr>
            <w:r w:rsidRPr="00B5415B">
              <w:rPr>
                <w:rFonts w:ascii="Arial" w:eastAsia="Calibri" w:hAnsi="Arial" w:cs="Arial"/>
                <w:b/>
                <w:color w:val="000000" w:themeColor="text1"/>
                <w:sz w:val="20"/>
                <w:szCs w:val="20"/>
              </w:rPr>
              <w:lastRenderedPageBreak/>
              <w:t>Artist Study:</w:t>
            </w:r>
            <w:r w:rsidRPr="00B5415B">
              <w:rPr>
                <w:rFonts w:ascii="Arial" w:eastAsia="Calibri" w:hAnsi="Arial" w:cs="Arial"/>
                <w:color w:val="000000" w:themeColor="text1"/>
                <w:sz w:val="20"/>
                <w:szCs w:val="20"/>
              </w:rPr>
              <w:t xml:space="preserve"> John Dyer</w:t>
            </w:r>
          </w:p>
          <w:p w14:paraId="02B16323" w14:textId="77777777" w:rsidR="008C7832" w:rsidRPr="00B5415B" w:rsidRDefault="008C7832" w:rsidP="00B5415B">
            <w:pPr>
              <w:pBdr>
                <w:top w:val="nil"/>
                <w:left w:val="nil"/>
                <w:bottom w:val="nil"/>
                <w:right w:val="nil"/>
                <w:between w:val="nil"/>
              </w:pBdr>
              <w:jc w:val="center"/>
              <w:rPr>
                <w:rFonts w:ascii="Arial" w:eastAsia="Calibri" w:hAnsi="Arial" w:cs="Arial"/>
                <w:color w:val="000000" w:themeColor="text1"/>
                <w:sz w:val="20"/>
                <w:szCs w:val="20"/>
              </w:rPr>
            </w:pPr>
            <w:r w:rsidRPr="00B5415B">
              <w:rPr>
                <w:rFonts w:ascii="Arial" w:eastAsia="Calibri" w:hAnsi="Arial" w:cs="Arial"/>
                <w:b/>
                <w:color w:val="000000" w:themeColor="text1"/>
                <w:sz w:val="20"/>
                <w:szCs w:val="20"/>
              </w:rPr>
              <w:t>Contemporary artist</w:t>
            </w:r>
          </w:p>
          <w:p w14:paraId="134F4E7C" w14:textId="11B3D40F" w:rsidR="008C7832" w:rsidRPr="00B5415B" w:rsidRDefault="008C7832" w:rsidP="00B5415B">
            <w:pPr>
              <w:jc w:val="center"/>
              <w:rPr>
                <w:rFonts w:ascii="Arial" w:hAnsi="Arial" w:cs="Arial"/>
                <w:color w:val="000000" w:themeColor="text1"/>
                <w:sz w:val="20"/>
                <w:szCs w:val="20"/>
              </w:rPr>
            </w:pPr>
          </w:p>
        </w:tc>
      </w:tr>
      <w:tr w:rsidR="008C7832" w:rsidRPr="00D4544D" w14:paraId="7DFF3561" w14:textId="77777777" w:rsidTr="00770D52">
        <w:trPr>
          <w:trHeight w:val="244"/>
        </w:trPr>
        <w:tc>
          <w:tcPr>
            <w:tcW w:w="1954" w:type="dxa"/>
            <w:shd w:val="clear" w:color="auto" w:fill="7030A0"/>
            <w:vAlign w:val="center"/>
          </w:tcPr>
          <w:p w14:paraId="04EDEAFD" w14:textId="77777777" w:rsidR="008C7832" w:rsidRPr="00B5415B" w:rsidRDefault="008C7832" w:rsidP="00B5415B">
            <w:pPr>
              <w:jc w:val="center"/>
              <w:rPr>
                <w:rFonts w:ascii="Arial" w:hAnsi="Arial" w:cs="Arial"/>
                <w:b/>
                <w:sz w:val="20"/>
                <w:szCs w:val="20"/>
              </w:rPr>
            </w:pPr>
            <w:r w:rsidRPr="00B5415B">
              <w:rPr>
                <w:rFonts w:ascii="Arial" w:hAnsi="Arial" w:cs="Arial"/>
                <w:b/>
                <w:sz w:val="20"/>
                <w:szCs w:val="20"/>
              </w:rPr>
              <w:lastRenderedPageBreak/>
              <w:t>Music</w:t>
            </w:r>
          </w:p>
        </w:tc>
        <w:tc>
          <w:tcPr>
            <w:tcW w:w="2661" w:type="dxa"/>
            <w:vAlign w:val="center"/>
          </w:tcPr>
          <w:p w14:paraId="70FD660A" w14:textId="77777777" w:rsidR="008C7832" w:rsidRPr="00B5415B" w:rsidRDefault="008C7832" w:rsidP="00B5415B">
            <w:pPr>
              <w:jc w:val="center"/>
              <w:rPr>
                <w:rFonts w:ascii="Arial" w:hAnsi="Arial" w:cs="Arial"/>
                <w:b/>
                <w:bCs/>
                <w:color w:val="000000" w:themeColor="text1"/>
                <w:sz w:val="20"/>
                <w:szCs w:val="20"/>
                <w:u w:val="single"/>
              </w:rPr>
            </w:pPr>
            <w:r w:rsidRPr="00B5415B">
              <w:rPr>
                <w:rFonts w:ascii="Arial" w:hAnsi="Arial" w:cs="Arial"/>
                <w:b/>
                <w:bCs/>
                <w:color w:val="000000" w:themeColor="text1"/>
                <w:sz w:val="20"/>
                <w:szCs w:val="20"/>
                <w:u w:val="single"/>
              </w:rPr>
              <w:t>Exploring Sounds:</w:t>
            </w:r>
          </w:p>
          <w:p w14:paraId="44407C3A" w14:textId="77777777"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Use </w:t>
            </w:r>
            <w:r w:rsidRPr="00B5415B">
              <w:rPr>
                <w:rFonts w:ascii="Arial" w:hAnsi="Arial" w:cs="Arial"/>
                <w:b/>
                <w:bCs/>
                <w:color w:val="000000" w:themeColor="text1"/>
                <w:sz w:val="20"/>
                <w:szCs w:val="20"/>
              </w:rPr>
              <w:t>texture</w:t>
            </w:r>
            <w:r w:rsidRPr="00B5415B">
              <w:rPr>
                <w:rFonts w:ascii="Arial" w:hAnsi="Arial" w:cs="Arial"/>
                <w:color w:val="000000" w:themeColor="text1"/>
                <w:sz w:val="20"/>
                <w:szCs w:val="20"/>
              </w:rPr>
              <w:t xml:space="preserve"> while singing.</w:t>
            </w:r>
          </w:p>
          <w:p w14:paraId="78EA9ACD" w14:textId="77777777"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Use music technology.</w:t>
            </w:r>
          </w:p>
          <w:p w14:paraId="07AB3818" w14:textId="77777777" w:rsidR="008C7832" w:rsidRPr="00B5415B" w:rsidRDefault="008C7832" w:rsidP="00B5415B">
            <w:pPr>
              <w:pStyle w:val="ListParagraph"/>
              <w:numPr>
                <w:ilvl w:val="0"/>
                <w:numId w:val="1"/>
              </w:numPr>
              <w:spacing w:after="0" w:line="240" w:lineRule="auto"/>
              <w:jc w:val="center"/>
              <w:rPr>
                <w:rFonts w:ascii="Arial" w:hAnsi="Arial" w:cs="Arial"/>
                <w:b/>
                <w:bCs/>
                <w:color w:val="000000" w:themeColor="text1"/>
                <w:sz w:val="20"/>
                <w:szCs w:val="20"/>
              </w:rPr>
            </w:pPr>
            <w:r w:rsidRPr="00B5415B">
              <w:rPr>
                <w:rFonts w:ascii="Arial" w:hAnsi="Arial" w:cs="Arial"/>
                <w:color w:val="000000" w:themeColor="text1"/>
                <w:sz w:val="20"/>
                <w:szCs w:val="20"/>
              </w:rPr>
              <w:t>Appreciation-Techno music.</w:t>
            </w:r>
          </w:p>
          <w:p w14:paraId="365CA9E0" w14:textId="62CDAE79" w:rsidR="008C7832" w:rsidRPr="00B5415B" w:rsidRDefault="008C7832" w:rsidP="00B5415B">
            <w:pPr>
              <w:pStyle w:val="ListParagraph"/>
              <w:numPr>
                <w:ilvl w:val="0"/>
                <w:numId w:val="1"/>
              </w:numPr>
              <w:spacing w:after="0" w:line="240" w:lineRule="auto"/>
              <w:jc w:val="center"/>
              <w:rPr>
                <w:rFonts w:ascii="Arial" w:hAnsi="Arial" w:cs="Arial"/>
                <w:b/>
                <w:bCs/>
                <w:color w:val="000000" w:themeColor="text1"/>
                <w:sz w:val="20"/>
                <w:szCs w:val="20"/>
              </w:rPr>
            </w:pPr>
            <w:r w:rsidRPr="00B5415B">
              <w:rPr>
                <w:rFonts w:ascii="Arial" w:hAnsi="Arial" w:cs="Arial"/>
                <w:color w:val="000000" w:themeColor="text1"/>
                <w:sz w:val="20"/>
                <w:szCs w:val="20"/>
              </w:rPr>
              <w:t>Singing with expression.</w:t>
            </w:r>
          </w:p>
        </w:tc>
        <w:tc>
          <w:tcPr>
            <w:tcW w:w="2387" w:type="dxa"/>
            <w:vAlign w:val="center"/>
          </w:tcPr>
          <w:p w14:paraId="4AAC5674" w14:textId="77777777" w:rsidR="008C7832" w:rsidRPr="00B5415B" w:rsidRDefault="008C7832" w:rsidP="00B5415B">
            <w:pPr>
              <w:jc w:val="center"/>
              <w:rPr>
                <w:rFonts w:ascii="Arial" w:hAnsi="Arial" w:cs="Arial"/>
                <w:b/>
                <w:bCs/>
                <w:color w:val="000000" w:themeColor="text1"/>
                <w:sz w:val="20"/>
                <w:szCs w:val="20"/>
                <w:u w:val="single"/>
              </w:rPr>
            </w:pPr>
            <w:r w:rsidRPr="00B5415B">
              <w:rPr>
                <w:rFonts w:ascii="Arial" w:hAnsi="Arial" w:cs="Arial"/>
                <w:b/>
                <w:bCs/>
                <w:color w:val="000000" w:themeColor="text1"/>
                <w:sz w:val="20"/>
                <w:szCs w:val="20"/>
                <w:u w:val="single"/>
              </w:rPr>
              <w:t>Dance, sing and play:</w:t>
            </w:r>
          </w:p>
          <w:p w14:paraId="719B2E98" w14:textId="77777777"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The </w:t>
            </w:r>
            <w:r w:rsidRPr="00B5415B">
              <w:rPr>
                <w:rFonts w:ascii="Arial" w:hAnsi="Arial" w:cs="Arial"/>
                <w:b/>
                <w:bCs/>
                <w:color w:val="000000" w:themeColor="text1"/>
                <w:sz w:val="20"/>
                <w:szCs w:val="20"/>
              </w:rPr>
              <w:t>structure</w:t>
            </w:r>
            <w:r w:rsidRPr="00B5415B">
              <w:rPr>
                <w:rFonts w:ascii="Arial" w:hAnsi="Arial" w:cs="Arial"/>
                <w:color w:val="000000" w:themeColor="text1"/>
                <w:sz w:val="20"/>
                <w:szCs w:val="20"/>
              </w:rPr>
              <w:t xml:space="preserve"> of music.</w:t>
            </w:r>
          </w:p>
          <w:p w14:paraId="38CF2626" w14:textId="77777777"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b/>
                <w:bCs/>
                <w:color w:val="000000" w:themeColor="text1"/>
                <w:sz w:val="20"/>
                <w:szCs w:val="20"/>
              </w:rPr>
              <w:t>Tempo</w:t>
            </w:r>
            <w:r w:rsidRPr="00B5415B">
              <w:rPr>
                <w:rFonts w:ascii="Arial" w:hAnsi="Arial" w:cs="Arial"/>
                <w:color w:val="000000" w:themeColor="text1"/>
                <w:sz w:val="20"/>
                <w:szCs w:val="20"/>
              </w:rPr>
              <w:t xml:space="preserve"> and pitch in the classical music style.</w:t>
            </w:r>
          </w:p>
          <w:p w14:paraId="2A9D5A3A" w14:textId="589A76DF"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Religious performance</w:t>
            </w:r>
          </w:p>
          <w:p w14:paraId="1BEDD889" w14:textId="53AF3395" w:rsidR="008C7832" w:rsidRPr="00B5415B" w:rsidRDefault="008C7832" w:rsidP="00B5415B">
            <w:pPr>
              <w:jc w:val="center"/>
              <w:rPr>
                <w:rFonts w:ascii="Arial" w:hAnsi="Arial" w:cs="Arial"/>
                <w:color w:val="000000" w:themeColor="text1"/>
                <w:sz w:val="20"/>
                <w:szCs w:val="20"/>
              </w:rPr>
            </w:pPr>
          </w:p>
        </w:tc>
        <w:tc>
          <w:tcPr>
            <w:tcW w:w="2217" w:type="dxa"/>
            <w:vAlign w:val="center"/>
          </w:tcPr>
          <w:p w14:paraId="40991025" w14:textId="77777777" w:rsidR="008C7832" w:rsidRPr="00B5415B" w:rsidRDefault="008C7832" w:rsidP="00B5415B">
            <w:pPr>
              <w:jc w:val="center"/>
              <w:rPr>
                <w:rFonts w:ascii="Arial" w:hAnsi="Arial" w:cs="Arial"/>
                <w:b/>
                <w:bCs/>
                <w:color w:val="000000" w:themeColor="text1"/>
                <w:sz w:val="20"/>
                <w:szCs w:val="20"/>
                <w:u w:val="single"/>
              </w:rPr>
            </w:pPr>
            <w:r w:rsidRPr="00B5415B">
              <w:rPr>
                <w:rFonts w:ascii="Arial" w:hAnsi="Arial" w:cs="Arial"/>
                <w:b/>
                <w:bCs/>
                <w:color w:val="000000" w:themeColor="text1"/>
                <w:sz w:val="20"/>
                <w:szCs w:val="20"/>
                <w:u w:val="single"/>
              </w:rPr>
              <w:t>Learning to listen:</w:t>
            </w:r>
          </w:p>
          <w:p w14:paraId="4B0D2BB0" w14:textId="77777777"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Creating a graphic score.</w:t>
            </w:r>
          </w:p>
          <w:p w14:paraId="0A8C496E" w14:textId="70FCA02A"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Master rhythm and </w:t>
            </w:r>
            <w:r w:rsidRPr="00B5415B">
              <w:rPr>
                <w:rFonts w:ascii="Arial" w:hAnsi="Arial" w:cs="Arial"/>
                <w:b/>
                <w:bCs/>
                <w:color w:val="000000" w:themeColor="text1"/>
                <w:sz w:val="20"/>
                <w:szCs w:val="20"/>
              </w:rPr>
              <w:t xml:space="preserve">pitch </w:t>
            </w:r>
            <w:r w:rsidRPr="00B5415B">
              <w:rPr>
                <w:rFonts w:ascii="Arial" w:hAnsi="Arial" w:cs="Arial"/>
                <w:color w:val="000000" w:themeColor="text1"/>
                <w:sz w:val="20"/>
                <w:szCs w:val="20"/>
              </w:rPr>
              <w:t>patterns.</w:t>
            </w:r>
          </w:p>
          <w:p w14:paraId="0E98B14D" w14:textId="6345DF16"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Perform these to peers.</w:t>
            </w:r>
          </w:p>
        </w:tc>
        <w:tc>
          <w:tcPr>
            <w:tcW w:w="2111" w:type="dxa"/>
            <w:vAlign w:val="center"/>
          </w:tcPr>
          <w:p w14:paraId="328BD3B4" w14:textId="77777777" w:rsidR="008C7832" w:rsidRPr="00B5415B" w:rsidRDefault="008C7832" w:rsidP="00B5415B">
            <w:pPr>
              <w:jc w:val="center"/>
              <w:rPr>
                <w:rFonts w:ascii="Arial" w:hAnsi="Arial" w:cs="Arial"/>
                <w:b/>
                <w:bCs/>
                <w:color w:val="000000" w:themeColor="text1"/>
                <w:sz w:val="20"/>
                <w:szCs w:val="20"/>
                <w:u w:val="single"/>
              </w:rPr>
            </w:pPr>
            <w:r w:rsidRPr="00B5415B">
              <w:rPr>
                <w:rFonts w:ascii="Arial" w:hAnsi="Arial" w:cs="Arial"/>
                <w:b/>
                <w:bCs/>
                <w:color w:val="000000" w:themeColor="text1"/>
                <w:sz w:val="20"/>
                <w:szCs w:val="20"/>
                <w:u w:val="single"/>
              </w:rPr>
              <w:t>My musical heartbeat:</w:t>
            </w:r>
          </w:p>
          <w:p w14:paraId="39457729" w14:textId="26995E93" w:rsidR="008C7832" w:rsidRPr="00B5415B" w:rsidRDefault="008C7832" w:rsidP="00B5415B">
            <w:pPr>
              <w:jc w:val="center"/>
              <w:rPr>
                <w:rFonts w:ascii="Arial" w:hAnsi="Arial" w:cs="Arial"/>
                <w:b/>
                <w:bCs/>
                <w:color w:val="000000" w:themeColor="text1"/>
                <w:sz w:val="20"/>
                <w:szCs w:val="20"/>
              </w:rPr>
            </w:pPr>
            <w:r w:rsidRPr="00B5415B">
              <w:rPr>
                <w:rFonts w:ascii="Arial" w:hAnsi="Arial" w:cs="Arial"/>
                <w:b/>
                <w:bCs/>
                <w:color w:val="000000" w:themeColor="text1"/>
                <w:sz w:val="20"/>
                <w:szCs w:val="20"/>
              </w:rPr>
              <w:t>Explore the samba drums.</w:t>
            </w:r>
          </w:p>
          <w:p w14:paraId="786ED8A3" w14:textId="77777777"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b/>
                <w:bCs/>
                <w:color w:val="000000" w:themeColor="text1"/>
                <w:sz w:val="20"/>
                <w:szCs w:val="20"/>
              </w:rPr>
              <w:t>Rhythm</w:t>
            </w:r>
            <w:r w:rsidRPr="00B5415B">
              <w:rPr>
                <w:rFonts w:ascii="Arial" w:hAnsi="Arial" w:cs="Arial"/>
                <w:color w:val="000000" w:themeColor="text1"/>
                <w:sz w:val="20"/>
                <w:szCs w:val="20"/>
              </w:rPr>
              <w:t xml:space="preserve"> in body percussion.</w:t>
            </w:r>
          </w:p>
          <w:p w14:paraId="12D68CED" w14:textId="0C7ED2EF"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Cultural appreciation Samba.</w:t>
            </w:r>
          </w:p>
        </w:tc>
        <w:tc>
          <w:tcPr>
            <w:tcW w:w="2161" w:type="dxa"/>
            <w:vAlign w:val="center"/>
          </w:tcPr>
          <w:p w14:paraId="56EDE5A4" w14:textId="17C5278A" w:rsidR="008C7832" w:rsidRPr="00B5415B" w:rsidRDefault="008C7832" w:rsidP="00B5415B">
            <w:pPr>
              <w:jc w:val="center"/>
              <w:rPr>
                <w:rFonts w:ascii="Arial" w:hAnsi="Arial" w:cs="Arial"/>
                <w:b/>
                <w:bCs/>
                <w:color w:val="000000" w:themeColor="text1"/>
                <w:sz w:val="20"/>
                <w:szCs w:val="20"/>
                <w:u w:val="single"/>
              </w:rPr>
            </w:pPr>
            <w:r w:rsidRPr="00B5415B">
              <w:rPr>
                <w:rFonts w:ascii="Arial" w:hAnsi="Arial" w:cs="Arial"/>
                <w:b/>
                <w:bCs/>
                <w:color w:val="000000" w:themeColor="text1"/>
                <w:sz w:val="20"/>
                <w:szCs w:val="20"/>
                <w:u w:val="single"/>
              </w:rPr>
              <w:t>Having fun with improvision:</w:t>
            </w:r>
          </w:p>
          <w:p w14:paraId="612AA09F" w14:textId="64CDF5DB"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Improvising music to accompany a story.</w:t>
            </w:r>
          </w:p>
          <w:p w14:paraId="465ECE8F" w14:textId="69724E16"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Make connections to sounds and feelings </w:t>
            </w:r>
            <w:r w:rsidRPr="00B5415B">
              <w:rPr>
                <w:rFonts w:ascii="Arial" w:hAnsi="Arial" w:cs="Arial"/>
                <w:b/>
                <w:bCs/>
                <w:color w:val="000000" w:themeColor="text1"/>
                <w:sz w:val="20"/>
                <w:szCs w:val="20"/>
              </w:rPr>
              <w:t>(Timbre).</w:t>
            </w:r>
          </w:p>
        </w:tc>
        <w:tc>
          <w:tcPr>
            <w:tcW w:w="2062" w:type="dxa"/>
            <w:vAlign w:val="center"/>
          </w:tcPr>
          <w:p w14:paraId="49A6B528" w14:textId="77777777" w:rsidR="008C7832" w:rsidRPr="00B5415B" w:rsidRDefault="008C7832" w:rsidP="00B5415B">
            <w:pPr>
              <w:jc w:val="center"/>
              <w:rPr>
                <w:rFonts w:ascii="Arial" w:hAnsi="Arial" w:cs="Arial"/>
                <w:b/>
                <w:bCs/>
                <w:color w:val="000000" w:themeColor="text1"/>
                <w:sz w:val="20"/>
                <w:szCs w:val="20"/>
                <w:u w:val="single"/>
              </w:rPr>
            </w:pPr>
            <w:r w:rsidRPr="00B5415B">
              <w:rPr>
                <w:rFonts w:ascii="Arial" w:hAnsi="Arial" w:cs="Arial"/>
                <w:b/>
                <w:bCs/>
                <w:color w:val="000000" w:themeColor="text1"/>
                <w:sz w:val="20"/>
                <w:szCs w:val="20"/>
                <w:u w:val="single"/>
              </w:rPr>
              <w:t>Let’s perform together:</w:t>
            </w:r>
          </w:p>
          <w:p w14:paraId="1B809DF2" w14:textId="4C5DC533" w:rsidR="008C7832" w:rsidRPr="00B5415B" w:rsidRDefault="008C7832" w:rsidP="00B5415B">
            <w:pPr>
              <w:jc w:val="center"/>
              <w:rPr>
                <w:rFonts w:ascii="Arial" w:hAnsi="Arial" w:cs="Arial"/>
                <w:b/>
                <w:bCs/>
                <w:color w:val="000000" w:themeColor="text1"/>
                <w:sz w:val="20"/>
                <w:szCs w:val="20"/>
              </w:rPr>
            </w:pPr>
            <w:r w:rsidRPr="00B5415B">
              <w:rPr>
                <w:rFonts w:ascii="Arial" w:hAnsi="Arial" w:cs="Arial"/>
                <w:b/>
                <w:bCs/>
                <w:color w:val="000000" w:themeColor="text1"/>
                <w:sz w:val="20"/>
                <w:szCs w:val="20"/>
              </w:rPr>
              <w:t>Composition in Samba</w:t>
            </w:r>
          </w:p>
          <w:p w14:paraId="7BB1A290" w14:textId="44630BEB"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 xml:space="preserve">Learning to hold a beat exploring </w:t>
            </w:r>
            <w:r w:rsidRPr="00B5415B">
              <w:rPr>
                <w:rFonts w:ascii="Arial" w:hAnsi="Arial" w:cs="Arial"/>
                <w:b/>
                <w:bCs/>
                <w:color w:val="000000" w:themeColor="text1"/>
                <w:sz w:val="20"/>
                <w:szCs w:val="20"/>
              </w:rPr>
              <w:t>dynamics.</w:t>
            </w:r>
          </w:p>
          <w:p w14:paraId="7DCB5EC2" w14:textId="0394BA09" w:rsidR="008C7832" w:rsidRPr="00B5415B" w:rsidRDefault="008C7832" w:rsidP="00B5415B">
            <w:pPr>
              <w:pStyle w:val="ListParagraph"/>
              <w:numPr>
                <w:ilvl w:val="0"/>
                <w:numId w:val="1"/>
              </w:numPr>
              <w:spacing w:after="0" w:line="240" w:lineRule="auto"/>
              <w:jc w:val="center"/>
              <w:rPr>
                <w:rFonts w:ascii="Arial" w:hAnsi="Arial" w:cs="Arial"/>
                <w:color w:val="000000" w:themeColor="text1"/>
                <w:sz w:val="20"/>
                <w:szCs w:val="20"/>
              </w:rPr>
            </w:pPr>
            <w:r w:rsidRPr="00B5415B">
              <w:rPr>
                <w:rFonts w:ascii="Arial" w:hAnsi="Arial" w:cs="Arial"/>
                <w:color w:val="000000" w:themeColor="text1"/>
                <w:sz w:val="20"/>
                <w:szCs w:val="20"/>
              </w:rPr>
              <w:t>Following the conductor.</w:t>
            </w:r>
          </w:p>
        </w:tc>
      </w:tr>
      <w:tr w:rsidR="008C7832" w:rsidRPr="00D4544D" w14:paraId="023F25F9" w14:textId="77777777" w:rsidTr="00770D52">
        <w:trPr>
          <w:trHeight w:val="244"/>
        </w:trPr>
        <w:tc>
          <w:tcPr>
            <w:tcW w:w="1954" w:type="dxa"/>
            <w:shd w:val="clear" w:color="auto" w:fill="C50B2A"/>
            <w:vAlign w:val="center"/>
          </w:tcPr>
          <w:p w14:paraId="42AFC2A6" w14:textId="77777777" w:rsidR="008C7832" w:rsidRPr="00B5415B" w:rsidRDefault="008C7832" w:rsidP="00B5415B">
            <w:pPr>
              <w:jc w:val="center"/>
              <w:rPr>
                <w:rFonts w:ascii="Arial" w:hAnsi="Arial" w:cs="Arial"/>
                <w:b/>
                <w:sz w:val="20"/>
                <w:szCs w:val="20"/>
              </w:rPr>
            </w:pPr>
            <w:r w:rsidRPr="00B5415B">
              <w:rPr>
                <w:rFonts w:ascii="Arial" w:hAnsi="Arial" w:cs="Arial"/>
                <w:b/>
                <w:sz w:val="20"/>
                <w:szCs w:val="20"/>
              </w:rPr>
              <w:t>PE</w:t>
            </w:r>
          </w:p>
        </w:tc>
        <w:tc>
          <w:tcPr>
            <w:tcW w:w="2661" w:type="dxa"/>
            <w:vAlign w:val="center"/>
          </w:tcPr>
          <w:p w14:paraId="6D06C7D6" w14:textId="6D628EB1" w:rsidR="008C7832" w:rsidRPr="00B5415B" w:rsidRDefault="008C7832" w:rsidP="00B5415B">
            <w:pPr>
              <w:jc w:val="center"/>
              <w:rPr>
                <w:rFonts w:ascii="Arial" w:hAnsi="Arial" w:cs="Arial"/>
                <w:sz w:val="20"/>
                <w:szCs w:val="20"/>
              </w:rPr>
            </w:pPr>
            <w:r w:rsidRPr="00B5415B">
              <w:rPr>
                <w:rFonts w:ascii="Arial" w:hAnsi="Arial" w:cs="Arial"/>
                <w:sz w:val="20"/>
                <w:szCs w:val="20"/>
              </w:rPr>
              <w:t>Footwork and static balance.</w:t>
            </w:r>
          </w:p>
        </w:tc>
        <w:tc>
          <w:tcPr>
            <w:tcW w:w="2387" w:type="dxa"/>
            <w:vAlign w:val="center"/>
          </w:tcPr>
          <w:p w14:paraId="3CE69D99" w14:textId="6E19FE15" w:rsidR="008C7832" w:rsidRPr="00B5415B" w:rsidRDefault="008C7832" w:rsidP="00B5415B">
            <w:pPr>
              <w:jc w:val="center"/>
              <w:rPr>
                <w:rFonts w:ascii="Arial" w:hAnsi="Arial" w:cs="Arial"/>
                <w:sz w:val="20"/>
                <w:szCs w:val="20"/>
              </w:rPr>
            </w:pPr>
            <w:r w:rsidRPr="00B5415B">
              <w:rPr>
                <w:rFonts w:ascii="Arial" w:hAnsi="Arial" w:cs="Arial"/>
                <w:sz w:val="20"/>
                <w:szCs w:val="20"/>
              </w:rPr>
              <w:t>Dynamic balance/ agility and static balance.</w:t>
            </w:r>
          </w:p>
        </w:tc>
        <w:tc>
          <w:tcPr>
            <w:tcW w:w="2217" w:type="dxa"/>
            <w:vAlign w:val="center"/>
          </w:tcPr>
          <w:p w14:paraId="7905DA6B" w14:textId="23A83439" w:rsidR="008C7832" w:rsidRPr="00B5415B" w:rsidRDefault="008C7832" w:rsidP="00B5415B">
            <w:pPr>
              <w:jc w:val="center"/>
              <w:rPr>
                <w:rFonts w:ascii="Arial" w:hAnsi="Arial" w:cs="Arial"/>
                <w:sz w:val="20"/>
                <w:szCs w:val="20"/>
              </w:rPr>
            </w:pPr>
            <w:r w:rsidRPr="00B5415B">
              <w:rPr>
                <w:rFonts w:ascii="Arial" w:hAnsi="Arial" w:cs="Arial"/>
                <w:sz w:val="20"/>
                <w:szCs w:val="20"/>
              </w:rPr>
              <w:t>Shape and travel.</w:t>
            </w:r>
          </w:p>
        </w:tc>
        <w:tc>
          <w:tcPr>
            <w:tcW w:w="2111" w:type="dxa"/>
            <w:vAlign w:val="center"/>
          </w:tcPr>
          <w:p w14:paraId="3E73FC91" w14:textId="37F2E388" w:rsidR="008C7832" w:rsidRPr="00B5415B" w:rsidRDefault="008C7832" w:rsidP="00B5415B">
            <w:pPr>
              <w:jc w:val="center"/>
              <w:rPr>
                <w:rFonts w:ascii="Arial" w:hAnsi="Arial" w:cs="Arial"/>
                <w:sz w:val="20"/>
                <w:szCs w:val="20"/>
              </w:rPr>
            </w:pPr>
            <w:r w:rsidRPr="00B5415B">
              <w:rPr>
                <w:rFonts w:ascii="Arial" w:hAnsi="Arial" w:cs="Arial"/>
                <w:sz w:val="20"/>
                <w:szCs w:val="20"/>
              </w:rPr>
              <w:t>Coordination.</w:t>
            </w:r>
          </w:p>
        </w:tc>
        <w:tc>
          <w:tcPr>
            <w:tcW w:w="2161" w:type="dxa"/>
            <w:vAlign w:val="center"/>
          </w:tcPr>
          <w:p w14:paraId="47C7EDFC" w14:textId="20016240" w:rsidR="008C7832" w:rsidRPr="00B5415B" w:rsidRDefault="008C7832" w:rsidP="00B5415B">
            <w:pPr>
              <w:jc w:val="center"/>
              <w:rPr>
                <w:rFonts w:ascii="Arial" w:hAnsi="Arial" w:cs="Arial"/>
                <w:sz w:val="20"/>
                <w:szCs w:val="20"/>
              </w:rPr>
            </w:pPr>
            <w:r w:rsidRPr="00B5415B">
              <w:rPr>
                <w:rFonts w:ascii="Arial" w:hAnsi="Arial" w:cs="Arial"/>
                <w:sz w:val="20"/>
                <w:szCs w:val="20"/>
              </w:rPr>
              <w:t>Shapes solo, artistry musicality, partnering shapes, circles solo, artistry abstraction and artistry (making).</w:t>
            </w:r>
          </w:p>
        </w:tc>
        <w:tc>
          <w:tcPr>
            <w:tcW w:w="2062" w:type="dxa"/>
            <w:vAlign w:val="center"/>
          </w:tcPr>
          <w:p w14:paraId="4A96476E" w14:textId="0D440049" w:rsidR="008C7832" w:rsidRPr="00B5415B" w:rsidRDefault="008C7832" w:rsidP="00B5415B">
            <w:pPr>
              <w:jc w:val="center"/>
              <w:rPr>
                <w:rFonts w:ascii="Arial" w:hAnsi="Arial" w:cs="Arial"/>
                <w:sz w:val="20"/>
                <w:szCs w:val="20"/>
              </w:rPr>
            </w:pPr>
            <w:r w:rsidRPr="00B5415B">
              <w:rPr>
                <w:rFonts w:ascii="Arial" w:hAnsi="Arial" w:cs="Arial"/>
                <w:sz w:val="20"/>
                <w:szCs w:val="20"/>
              </w:rPr>
              <w:t>Flight and rotation.</w:t>
            </w:r>
          </w:p>
        </w:tc>
      </w:tr>
      <w:tr w:rsidR="008C7832" w:rsidRPr="00D4544D" w14:paraId="395C89AE" w14:textId="77777777" w:rsidTr="00770D52">
        <w:trPr>
          <w:trHeight w:val="244"/>
        </w:trPr>
        <w:tc>
          <w:tcPr>
            <w:tcW w:w="1954" w:type="dxa"/>
            <w:vAlign w:val="center"/>
          </w:tcPr>
          <w:p w14:paraId="4BA08138" w14:textId="77777777" w:rsidR="008C7832" w:rsidRPr="00B5415B" w:rsidRDefault="008C7832" w:rsidP="00B5415B">
            <w:pPr>
              <w:jc w:val="center"/>
              <w:rPr>
                <w:rFonts w:ascii="Arial" w:hAnsi="Arial" w:cs="Arial"/>
                <w:b/>
                <w:sz w:val="20"/>
                <w:szCs w:val="20"/>
              </w:rPr>
            </w:pPr>
            <w:r w:rsidRPr="00B5415B">
              <w:rPr>
                <w:rFonts w:ascii="Arial" w:hAnsi="Arial" w:cs="Arial"/>
                <w:b/>
                <w:sz w:val="20"/>
                <w:szCs w:val="20"/>
              </w:rPr>
              <w:t>Experiences</w:t>
            </w:r>
          </w:p>
        </w:tc>
        <w:tc>
          <w:tcPr>
            <w:tcW w:w="2661" w:type="dxa"/>
            <w:vAlign w:val="center"/>
          </w:tcPr>
          <w:p w14:paraId="678A3149" w14:textId="77777777" w:rsidR="008C7832" w:rsidRPr="00B5415B" w:rsidRDefault="008C7832" w:rsidP="00B5415B">
            <w:pPr>
              <w:jc w:val="center"/>
              <w:rPr>
                <w:rFonts w:ascii="Arial" w:hAnsi="Arial" w:cs="Arial"/>
                <w:sz w:val="20"/>
                <w:szCs w:val="20"/>
              </w:rPr>
            </w:pPr>
          </w:p>
        </w:tc>
        <w:tc>
          <w:tcPr>
            <w:tcW w:w="2387" w:type="dxa"/>
            <w:vAlign w:val="center"/>
          </w:tcPr>
          <w:p w14:paraId="3B91BC99" w14:textId="77777777" w:rsidR="008C7832" w:rsidRPr="00B5415B" w:rsidRDefault="008C7832" w:rsidP="00B5415B">
            <w:pPr>
              <w:jc w:val="center"/>
              <w:rPr>
                <w:rFonts w:ascii="Arial" w:hAnsi="Arial" w:cs="Arial"/>
                <w:sz w:val="20"/>
                <w:szCs w:val="20"/>
              </w:rPr>
            </w:pPr>
          </w:p>
        </w:tc>
        <w:tc>
          <w:tcPr>
            <w:tcW w:w="2217" w:type="dxa"/>
            <w:vAlign w:val="center"/>
          </w:tcPr>
          <w:p w14:paraId="60FD15D1" w14:textId="77777777" w:rsidR="008C7832" w:rsidRPr="00B5415B" w:rsidRDefault="008C7832" w:rsidP="00B5415B">
            <w:pPr>
              <w:jc w:val="center"/>
              <w:rPr>
                <w:rFonts w:ascii="Arial" w:hAnsi="Arial" w:cs="Arial"/>
                <w:sz w:val="20"/>
                <w:szCs w:val="20"/>
              </w:rPr>
            </w:pPr>
          </w:p>
        </w:tc>
        <w:tc>
          <w:tcPr>
            <w:tcW w:w="2111" w:type="dxa"/>
            <w:vAlign w:val="center"/>
          </w:tcPr>
          <w:p w14:paraId="683AE3C4" w14:textId="77777777" w:rsidR="008C7832" w:rsidRPr="00B5415B" w:rsidRDefault="008C7832" w:rsidP="00B5415B">
            <w:pPr>
              <w:jc w:val="center"/>
              <w:rPr>
                <w:rFonts w:ascii="Arial" w:hAnsi="Arial" w:cs="Arial"/>
                <w:sz w:val="20"/>
                <w:szCs w:val="20"/>
              </w:rPr>
            </w:pPr>
          </w:p>
        </w:tc>
        <w:tc>
          <w:tcPr>
            <w:tcW w:w="2161" w:type="dxa"/>
            <w:vAlign w:val="center"/>
          </w:tcPr>
          <w:p w14:paraId="3640C52C" w14:textId="77777777" w:rsidR="008C7832" w:rsidRPr="00B5415B" w:rsidRDefault="008C7832" w:rsidP="00B5415B">
            <w:pPr>
              <w:jc w:val="center"/>
              <w:rPr>
                <w:rFonts w:ascii="Arial" w:hAnsi="Arial" w:cs="Arial"/>
                <w:sz w:val="20"/>
                <w:szCs w:val="20"/>
              </w:rPr>
            </w:pPr>
          </w:p>
        </w:tc>
        <w:tc>
          <w:tcPr>
            <w:tcW w:w="2062" w:type="dxa"/>
            <w:vAlign w:val="center"/>
          </w:tcPr>
          <w:p w14:paraId="5177BAC0" w14:textId="77777777" w:rsidR="008C7832" w:rsidRPr="00B5415B" w:rsidRDefault="008C7832" w:rsidP="00B5415B">
            <w:pPr>
              <w:jc w:val="center"/>
              <w:rPr>
                <w:rFonts w:ascii="Arial" w:hAnsi="Arial" w:cs="Arial"/>
                <w:sz w:val="20"/>
                <w:szCs w:val="20"/>
              </w:rPr>
            </w:pPr>
          </w:p>
          <w:p w14:paraId="4A45E779" w14:textId="77777777" w:rsidR="00B5415B" w:rsidRPr="00B5415B" w:rsidRDefault="00B5415B" w:rsidP="00B5415B">
            <w:pPr>
              <w:jc w:val="center"/>
              <w:rPr>
                <w:rFonts w:ascii="Arial" w:hAnsi="Arial" w:cs="Arial"/>
                <w:sz w:val="20"/>
                <w:szCs w:val="20"/>
              </w:rPr>
            </w:pPr>
          </w:p>
          <w:p w14:paraId="6DD90332" w14:textId="77777777" w:rsidR="00B5415B" w:rsidRPr="00B5415B" w:rsidRDefault="00B5415B" w:rsidP="00B5415B">
            <w:pPr>
              <w:jc w:val="center"/>
              <w:rPr>
                <w:rFonts w:ascii="Arial" w:hAnsi="Arial" w:cs="Arial"/>
                <w:sz w:val="20"/>
                <w:szCs w:val="20"/>
              </w:rPr>
            </w:pPr>
          </w:p>
        </w:tc>
      </w:tr>
    </w:tbl>
    <w:p w14:paraId="2E1A9D12" w14:textId="77777777" w:rsidR="00D2550D" w:rsidRPr="00D4544D" w:rsidRDefault="00D2550D">
      <w:pPr>
        <w:rPr>
          <w:rFonts w:ascii="Arial" w:hAnsi="Arial" w:cs="Arial"/>
        </w:rPr>
      </w:pPr>
    </w:p>
    <w:sectPr w:rsidR="00D2550D" w:rsidRPr="00D4544D" w:rsidSect="00D31C8E">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7C6CA" w14:textId="77777777" w:rsidR="0099001B" w:rsidRDefault="0099001B" w:rsidP="00D31C8E">
      <w:r>
        <w:separator/>
      </w:r>
    </w:p>
  </w:endnote>
  <w:endnote w:type="continuationSeparator" w:id="0">
    <w:p w14:paraId="06A394EC" w14:textId="77777777" w:rsidR="0099001B" w:rsidRDefault="0099001B" w:rsidP="00D31C8E">
      <w:r>
        <w:continuationSeparator/>
      </w:r>
    </w:p>
  </w:endnote>
  <w:endnote w:type="continuationNotice" w:id="1">
    <w:p w14:paraId="04E9A89D" w14:textId="77777777" w:rsidR="0099001B" w:rsidRDefault="00990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D48CD" w14:textId="77777777" w:rsidR="00087542" w:rsidRDefault="0008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CE133" w14:textId="77777777" w:rsidR="00087542" w:rsidRDefault="00087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776D" w14:textId="77777777" w:rsidR="00087542" w:rsidRDefault="0008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699E8" w14:textId="77777777" w:rsidR="0099001B" w:rsidRDefault="0099001B" w:rsidP="00D31C8E">
      <w:r>
        <w:separator/>
      </w:r>
    </w:p>
  </w:footnote>
  <w:footnote w:type="continuationSeparator" w:id="0">
    <w:p w14:paraId="443CF5A8" w14:textId="77777777" w:rsidR="0099001B" w:rsidRDefault="0099001B" w:rsidP="00D31C8E">
      <w:r>
        <w:continuationSeparator/>
      </w:r>
    </w:p>
  </w:footnote>
  <w:footnote w:type="continuationNotice" w:id="1">
    <w:p w14:paraId="7D46802E" w14:textId="77777777" w:rsidR="0099001B" w:rsidRDefault="00990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C42AE" w14:textId="77777777" w:rsidR="00087542" w:rsidRDefault="0008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D20B2" w14:textId="524E59FE" w:rsidR="00D31C8E" w:rsidRPr="00D31C8E" w:rsidRDefault="00D31C8E" w:rsidP="00D31C8E">
    <w:pPr>
      <w:pStyle w:val="Header"/>
      <w:jc w:val="center"/>
      <w:rPr>
        <w:b/>
        <w:u w:val="single"/>
      </w:rPr>
    </w:pPr>
    <w:r w:rsidRPr="00D31C8E">
      <w:rPr>
        <w:rFonts w:ascii="Sassoon Penpals Joined" w:hAnsi="Sassoon Penpals Joined"/>
        <w:b/>
        <w:noProof/>
        <w:sz w:val="28"/>
        <w:u w:val="single"/>
        <w:lang w:eastAsia="en-GB"/>
      </w:rPr>
      <w:drawing>
        <wp:anchor distT="0" distB="0" distL="114300" distR="114300" simplePos="0" relativeHeight="251658241" behindDoc="1" locked="0" layoutInCell="1" allowOverlap="1" wp14:anchorId="77342A98" wp14:editId="2752FFE8">
          <wp:simplePos x="0" y="0"/>
          <wp:positionH relativeFrom="margin">
            <wp:posOffset>9253220</wp:posOffset>
          </wp:positionH>
          <wp:positionV relativeFrom="paragraph">
            <wp:posOffset>-267970</wp:posOffset>
          </wp:positionV>
          <wp:extent cx="629728" cy="629728"/>
          <wp:effectExtent l="0" t="0" r="0" b="0"/>
          <wp:wrapTight wrapText="bothSides">
            <wp:wrapPolygon edited="0">
              <wp:start x="0" y="0"/>
              <wp:lineTo x="0" y="20924"/>
              <wp:lineTo x="20924" y="20924"/>
              <wp:lineTo x="20924" y="0"/>
              <wp:lineTo x="0" y="0"/>
            </wp:wrapPolygon>
          </wp:wrapTight>
          <wp:docPr id="3" name="Picture 3" descr="\\apps1\staffprofile$\morrisj\Desktop\Roskea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s1\staffprofile$\morrisj\Desktop\Roskear 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728" cy="629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C8E">
      <w:rPr>
        <w:rFonts w:ascii="Sassoon Penpals Joined" w:hAnsi="Sassoon Penpals Joined"/>
        <w:b/>
        <w:noProof/>
        <w:sz w:val="28"/>
        <w:u w:val="single"/>
        <w:lang w:eastAsia="en-GB"/>
      </w:rPr>
      <w:drawing>
        <wp:anchor distT="0" distB="0" distL="114300" distR="114300" simplePos="0" relativeHeight="251658240" behindDoc="1" locked="0" layoutInCell="1" allowOverlap="1" wp14:anchorId="5A742F27" wp14:editId="3641DEEF">
          <wp:simplePos x="0" y="0"/>
          <wp:positionH relativeFrom="margin">
            <wp:posOffset>0</wp:posOffset>
          </wp:positionH>
          <wp:positionV relativeFrom="paragraph">
            <wp:posOffset>-267970</wp:posOffset>
          </wp:positionV>
          <wp:extent cx="629728" cy="629728"/>
          <wp:effectExtent l="0" t="0" r="0" b="0"/>
          <wp:wrapTight wrapText="bothSides">
            <wp:wrapPolygon edited="0">
              <wp:start x="0" y="0"/>
              <wp:lineTo x="0" y="20924"/>
              <wp:lineTo x="20924" y="20924"/>
              <wp:lineTo x="20924" y="0"/>
              <wp:lineTo x="0" y="0"/>
            </wp:wrapPolygon>
          </wp:wrapTight>
          <wp:docPr id="2" name="Picture 2" descr="\\apps1\staffprofile$\morrisj\Desktop\Roskea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s1\staffprofile$\morrisj\Desktop\Roskear 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728" cy="629728"/>
                  </a:xfrm>
                  <a:prstGeom prst="rect">
                    <a:avLst/>
                  </a:prstGeom>
                  <a:noFill/>
                  <a:ln>
                    <a:noFill/>
                  </a:ln>
                </pic:spPr>
              </pic:pic>
            </a:graphicData>
          </a:graphic>
          <wp14:sizeRelH relativeFrom="page">
            <wp14:pctWidth>0</wp14:pctWidth>
          </wp14:sizeRelH>
          <wp14:sizeRelV relativeFrom="page">
            <wp14:pctHeight>0</wp14:pctHeight>
          </wp14:sizeRelV>
        </wp:anchor>
      </w:drawing>
    </w:r>
    <w:r w:rsidR="003F48D5">
      <w:rPr>
        <w:rFonts w:ascii="Sassoon Penpals Joined" w:hAnsi="Sassoon Penpals Joined"/>
        <w:b/>
        <w:sz w:val="72"/>
        <w:u w:val="single"/>
      </w:rPr>
      <w:t>Year 1</w:t>
    </w:r>
    <w:r w:rsidR="00110FA5">
      <w:rPr>
        <w:rFonts w:ascii="Sassoon Penpals Joined" w:hAnsi="Sassoon Penpals Joined"/>
        <w:b/>
        <w:sz w:val="72"/>
        <w:u w:val="single"/>
      </w:rPr>
      <w:t xml:space="preserve">- Long Term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2BC46" w14:textId="77777777" w:rsidR="00087542" w:rsidRDefault="0008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1980"/>
    <w:multiLevelType w:val="hybridMultilevel"/>
    <w:tmpl w:val="3F5CFEA2"/>
    <w:lvl w:ilvl="0" w:tplc="0DE2F97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229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8E"/>
    <w:rsid w:val="000039AE"/>
    <w:rsid w:val="00016E1F"/>
    <w:rsid w:val="00017493"/>
    <w:rsid w:val="00017F0F"/>
    <w:rsid w:val="000220AA"/>
    <w:rsid w:val="00087542"/>
    <w:rsid w:val="000E2BC4"/>
    <w:rsid w:val="00110FA5"/>
    <w:rsid w:val="00126BF5"/>
    <w:rsid w:val="00166EBE"/>
    <w:rsid w:val="001910C9"/>
    <w:rsid w:val="001B3705"/>
    <w:rsid w:val="001C4301"/>
    <w:rsid w:val="001C48BB"/>
    <w:rsid w:val="001F03E4"/>
    <w:rsid w:val="001F17F1"/>
    <w:rsid w:val="001F1C0F"/>
    <w:rsid w:val="002205C8"/>
    <w:rsid w:val="00221005"/>
    <w:rsid w:val="00221610"/>
    <w:rsid w:val="00235B2A"/>
    <w:rsid w:val="00237312"/>
    <w:rsid w:val="002535A4"/>
    <w:rsid w:val="002574EE"/>
    <w:rsid w:val="0026590D"/>
    <w:rsid w:val="0027091D"/>
    <w:rsid w:val="002808A5"/>
    <w:rsid w:val="002968A8"/>
    <w:rsid w:val="002A0458"/>
    <w:rsid w:val="002A3260"/>
    <w:rsid w:val="002C4E13"/>
    <w:rsid w:val="002C600C"/>
    <w:rsid w:val="002D3B7E"/>
    <w:rsid w:val="002E53BD"/>
    <w:rsid w:val="002F0875"/>
    <w:rsid w:val="002F205B"/>
    <w:rsid w:val="002F483B"/>
    <w:rsid w:val="002F4A5C"/>
    <w:rsid w:val="00302114"/>
    <w:rsid w:val="00303164"/>
    <w:rsid w:val="0031373D"/>
    <w:rsid w:val="003161E0"/>
    <w:rsid w:val="0032527B"/>
    <w:rsid w:val="00326527"/>
    <w:rsid w:val="0034756B"/>
    <w:rsid w:val="0036005C"/>
    <w:rsid w:val="00377380"/>
    <w:rsid w:val="00377559"/>
    <w:rsid w:val="003827C4"/>
    <w:rsid w:val="003A1164"/>
    <w:rsid w:val="003B0F08"/>
    <w:rsid w:val="003D162F"/>
    <w:rsid w:val="003F48D5"/>
    <w:rsid w:val="004050F0"/>
    <w:rsid w:val="00420F46"/>
    <w:rsid w:val="00444571"/>
    <w:rsid w:val="00461541"/>
    <w:rsid w:val="00462099"/>
    <w:rsid w:val="00473EBD"/>
    <w:rsid w:val="00483B03"/>
    <w:rsid w:val="004A02C1"/>
    <w:rsid w:val="004A1928"/>
    <w:rsid w:val="004A3CD9"/>
    <w:rsid w:val="004E059D"/>
    <w:rsid w:val="005117FE"/>
    <w:rsid w:val="005145D4"/>
    <w:rsid w:val="0054455D"/>
    <w:rsid w:val="00573F08"/>
    <w:rsid w:val="0057557C"/>
    <w:rsid w:val="00580335"/>
    <w:rsid w:val="005C7956"/>
    <w:rsid w:val="005E5738"/>
    <w:rsid w:val="006552CD"/>
    <w:rsid w:val="006708CC"/>
    <w:rsid w:val="0068322B"/>
    <w:rsid w:val="00687FC6"/>
    <w:rsid w:val="006A38F4"/>
    <w:rsid w:val="006A7D3E"/>
    <w:rsid w:val="006C2CC0"/>
    <w:rsid w:val="006C46F8"/>
    <w:rsid w:val="006D1C92"/>
    <w:rsid w:val="006E0A57"/>
    <w:rsid w:val="006E672C"/>
    <w:rsid w:val="006F3847"/>
    <w:rsid w:val="007010ED"/>
    <w:rsid w:val="007436E2"/>
    <w:rsid w:val="00766CEB"/>
    <w:rsid w:val="00770D52"/>
    <w:rsid w:val="007723DE"/>
    <w:rsid w:val="00776948"/>
    <w:rsid w:val="007A5A4F"/>
    <w:rsid w:val="007D784C"/>
    <w:rsid w:val="007F0E82"/>
    <w:rsid w:val="007F4E78"/>
    <w:rsid w:val="008126CD"/>
    <w:rsid w:val="00824436"/>
    <w:rsid w:val="008250CB"/>
    <w:rsid w:val="00825D29"/>
    <w:rsid w:val="00855D3D"/>
    <w:rsid w:val="00862DB6"/>
    <w:rsid w:val="00863995"/>
    <w:rsid w:val="0089267C"/>
    <w:rsid w:val="00894FCB"/>
    <w:rsid w:val="008C7832"/>
    <w:rsid w:val="008D67BD"/>
    <w:rsid w:val="008E7107"/>
    <w:rsid w:val="008F71B3"/>
    <w:rsid w:val="00903394"/>
    <w:rsid w:val="00904B5F"/>
    <w:rsid w:val="009050AC"/>
    <w:rsid w:val="00917D52"/>
    <w:rsid w:val="00930125"/>
    <w:rsid w:val="009314A4"/>
    <w:rsid w:val="00964E9E"/>
    <w:rsid w:val="0096795D"/>
    <w:rsid w:val="009767E3"/>
    <w:rsid w:val="009778EE"/>
    <w:rsid w:val="0098062F"/>
    <w:rsid w:val="0099001B"/>
    <w:rsid w:val="00994CC1"/>
    <w:rsid w:val="009A0E6C"/>
    <w:rsid w:val="009C1485"/>
    <w:rsid w:val="009F4108"/>
    <w:rsid w:val="00A04E4F"/>
    <w:rsid w:val="00A33F4C"/>
    <w:rsid w:val="00A37B1B"/>
    <w:rsid w:val="00A803C4"/>
    <w:rsid w:val="00AB6218"/>
    <w:rsid w:val="00AB6D1D"/>
    <w:rsid w:val="00B02522"/>
    <w:rsid w:val="00B15B7E"/>
    <w:rsid w:val="00B30BFA"/>
    <w:rsid w:val="00B33052"/>
    <w:rsid w:val="00B5415B"/>
    <w:rsid w:val="00B967C0"/>
    <w:rsid w:val="00B96AD5"/>
    <w:rsid w:val="00BA0FE3"/>
    <w:rsid w:val="00BA67FD"/>
    <w:rsid w:val="00BB096C"/>
    <w:rsid w:val="00BD4169"/>
    <w:rsid w:val="00BF5D0A"/>
    <w:rsid w:val="00C05527"/>
    <w:rsid w:val="00C10F92"/>
    <w:rsid w:val="00C11678"/>
    <w:rsid w:val="00C31933"/>
    <w:rsid w:val="00C34D3E"/>
    <w:rsid w:val="00C3533F"/>
    <w:rsid w:val="00C41F8C"/>
    <w:rsid w:val="00C4334B"/>
    <w:rsid w:val="00C44424"/>
    <w:rsid w:val="00C53C75"/>
    <w:rsid w:val="00C67E85"/>
    <w:rsid w:val="00C821A1"/>
    <w:rsid w:val="00CB3D18"/>
    <w:rsid w:val="00CB4E1F"/>
    <w:rsid w:val="00CC7FE2"/>
    <w:rsid w:val="00CF3F7E"/>
    <w:rsid w:val="00D220E7"/>
    <w:rsid w:val="00D2550D"/>
    <w:rsid w:val="00D31C8E"/>
    <w:rsid w:val="00D31DC7"/>
    <w:rsid w:val="00D36275"/>
    <w:rsid w:val="00D43934"/>
    <w:rsid w:val="00D4544D"/>
    <w:rsid w:val="00D518F5"/>
    <w:rsid w:val="00D541B8"/>
    <w:rsid w:val="00D60A48"/>
    <w:rsid w:val="00D638EE"/>
    <w:rsid w:val="00D8647F"/>
    <w:rsid w:val="00D95B39"/>
    <w:rsid w:val="00DD231A"/>
    <w:rsid w:val="00DD3D83"/>
    <w:rsid w:val="00E0204B"/>
    <w:rsid w:val="00E04801"/>
    <w:rsid w:val="00E07603"/>
    <w:rsid w:val="00E15331"/>
    <w:rsid w:val="00E40128"/>
    <w:rsid w:val="00E52516"/>
    <w:rsid w:val="00E61270"/>
    <w:rsid w:val="00E61B6A"/>
    <w:rsid w:val="00E65AF0"/>
    <w:rsid w:val="00E829C5"/>
    <w:rsid w:val="00E87754"/>
    <w:rsid w:val="00E95821"/>
    <w:rsid w:val="00EA751E"/>
    <w:rsid w:val="00EB3452"/>
    <w:rsid w:val="00ED0C15"/>
    <w:rsid w:val="00ED20BA"/>
    <w:rsid w:val="00ED6E13"/>
    <w:rsid w:val="00F0026E"/>
    <w:rsid w:val="00F275A6"/>
    <w:rsid w:val="00F4753C"/>
    <w:rsid w:val="00F6600A"/>
    <w:rsid w:val="00F83ADD"/>
    <w:rsid w:val="00FA1102"/>
    <w:rsid w:val="00FC1269"/>
    <w:rsid w:val="00FC1BBF"/>
    <w:rsid w:val="00FC614D"/>
    <w:rsid w:val="00FD66E7"/>
    <w:rsid w:val="00FE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BA27"/>
  <w15:chartTrackingRefBased/>
  <w15:docId w15:val="{35885FA9-2202-4D2F-877B-18C0028D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C8E"/>
    <w:pPr>
      <w:tabs>
        <w:tab w:val="center" w:pos="4513"/>
        <w:tab w:val="right" w:pos="9026"/>
      </w:tabs>
    </w:pPr>
  </w:style>
  <w:style w:type="character" w:customStyle="1" w:styleId="HeaderChar">
    <w:name w:val="Header Char"/>
    <w:basedOn w:val="DefaultParagraphFont"/>
    <w:link w:val="Header"/>
    <w:uiPriority w:val="99"/>
    <w:rsid w:val="00D31C8E"/>
  </w:style>
  <w:style w:type="paragraph" w:styleId="Footer">
    <w:name w:val="footer"/>
    <w:basedOn w:val="Normal"/>
    <w:link w:val="FooterChar"/>
    <w:uiPriority w:val="99"/>
    <w:unhideWhenUsed/>
    <w:rsid w:val="00D31C8E"/>
    <w:pPr>
      <w:tabs>
        <w:tab w:val="center" w:pos="4513"/>
        <w:tab w:val="right" w:pos="9026"/>
      </w:tabs>
    </w:pPr>
  </w:style>
  <w:style w:type="character" w:customStyle="1" w:styleId="FooterChar">
    <w:name w:val="Footer Char"/>
    <w:basedOn w:val="DefaultParagraphFont"/>
    <w:link w:val="Footer"/>
    <w:uiPriority w:val="99"/>
    <w:rsid w:val="00D31C8E"/>
  </w:style>
  <w:style w:type="character" w:customStyle="1" w:styleId="None">
    <w:name w:val="None"/>
    <w:rsid w:val="00DD3D83"/>
  </w:style>
  <w:style w:type="character" w:customStyle="1" w:styleId="fontstyle01">
    <w:name w:val="fontstyle01"/>
    <w:basedOn w:val="DefaultParagraphFont"/>
    <w:rsid w:val="00A803C4"/>
    <w:rPr>
      <w:rFonts w:ascii="Roboto-Regular" w:hAnsi="Roboto-Regular" w:hint="default"/>
      <w:b w:val="0"/>
      <w:bCs w:val="0"/>
      <w:i w:val="0"/>
      <w:iCs w:val="0"/>
      <w:color w:val="5F6062"/>
      <w:sz w:val="12"/>
      <w:szCs w:val="12"/>
    </w:rPr>
  </w:style>
  <w:style w:type="paragraph" w:styleId="ListParagraph">
    <w:name w:val="List Paragraph"/>
    <w:basedOn w:val="Normal"/>
    <w:uiPriority w:val="34"/>
    <w:qFormat/>
    <w:rsid w:val="002574EE"/>
    <w:pPr>
      <w:spacing w:after="160" w:line="259" w:lineRule="auto"/>
      <w:ind w:left="720"/>
      <w:contextualSpacing/>
    </w:pPr>
    <w:rPr>
      <w:kern w:val="2"/>
      <w14:ligatures w14:val="standardContextual"/>
    </w:rPr>
  </w:style>
  <w:style w:type="paragraph" w:customStyle="1" w:styleId="paragraph">
    <w:name w:val="paragraph"/>
    <w:basedOn w:val="Normal"/>
    <w:rsid w:val="008126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26CD"/>
  </w:style>
  <w:style w:type="character" w:customStyle="1" w:styleId="eop">
    <w:name w:val="eop"/>
    <w:basedOn w:val="DefaultParagraphFont"/>
    <w:rsid w:val="0025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2addc1becd1286d3f3da908eafa701e2">
  <xsd:schema xmlns:xsd="http://www.w3.org/2001/XMLSchema" xmlns:xs="http://www.w3.org/2001/XMLSchema" xmlns:p="http://schemas.microsoft.com/office/2006/metadata/properties" xmlns:ns2="b03fab58-02f5-408d-a400-4fcdb7363ab5" xmlns:ns3="30a01f63-fc68-40fc-8e27-4f59fc08d7d0" targetNamespace="http://schemas.microsoft.com/office/2006/metadata/properties" ma:root="true" ma:fieldsID="ae076d0159de022c7b13dc7e946cde75" ns2:_="" ns3:_="">
    <xsd:import namespace="b03fab58-02f5-408d-a400-4fcdb7363ab5"/>
    <xsd:import namespace="30a01f63-fc68-40fc-8e27-4f59fc08d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0305bb-a3fb-4634-8a56-56a74a6ec844}"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84D3-D918-497D-977B-839F3897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fab58-02f5-408d-a400-4fcdb7363ab5"/>
    <ds:schemaRef ds:uri="30a01f63-fc68-40fc-8e27-4f59fc08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440CC-BA87-49AA-80FC-975E5F16E1EE}">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3.xml><?xml version="1.0" encoding="utf-8"?>
<ds:datastoreItem xmlns:ds="http://schemas.openxmlformats.org/officeDocument/2006/customXml" ds:itemID="{2CA9A08E-B7BC-47D9-9AC7-A0F190A18804}">
  <ds:schemaRefs>
    <ds:schemaRef ds:uri="http://schemas.microsoft.com/sharepoint/v3/contenttype/forms"/>
  </ds:schemaRefs>
</ds:datastoreItem>
</file>

<file path=customXml/itemProps4.xml><?xml version="1.0" encoding="utf-8"?>
<ds:datastoreItem xmlns:ds="http://schemas.openxmlformats.org/officeDocument/2006/customXml" ds:itemID="{1E35577C-A5FD-4366-9BA1-B18E15FC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Roskear Primary and Nursery School</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Morris-Marsham</dc:creator>
  <cp:keywords/>
  <dc:description/>
  <cp:lastModifiedBy>Laura James</cp:lastModifiedBy>
  <cp:revision>119</cp:revision>
  <dcterms:created xsi:type="dcterms:W3CDTF">2022-09-26T13:32:00Z</dcterms:created>
  <dcterms:modified xsi:type="dcterms:W3CDTF">2024-06-26T12:46:00Z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y fmtid="{D5CDD505-2E9C-101B-9397-08002B2CF9AE}" pid="3" name="Order">
    <vt:r8>400</vt:r8>
  </property>
  <property fmtid="{D5CDD505-2E9C-101B-9397-08002B2CF9AE}" pid="4" name="MediaServiceImageTags">
    <vt:lpwstr/>
  </property>
</Properties>
</file>