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149"/>
      </w:tblGrid>
      <w:tr w:rsidR="005A4CF5" w:rsidRPr="0062399D" w14:paraId="000E55DA" w14:textId="77777777" w:rsidTr="005A4CF5">
        <w:tc>
          <w:tcPr>
            <w:tcW w:w="9016" w:type="dxa"/>
          </w:tcPr>
          <w:p w14:paraId="4CC28772" w14:textId="77777777" w:rsidR="005A4CF5" w:rsidRPr="0062399D" w:rsidRDefault="005A4CF5" w:rsidP="005A4CF5">
            <w:pPr>
              <w:jc w:val="center"/>
              <w:rPr>
                <w:rFonts w:ascii="SassoonPrimaryInfant" w:hAnsi="SassoonPrimaryInfant"/>
                <w:b/>
                <w:color w:val="7030A0"/>
                <w:sz w:val="32"/>
                <w:szCs w:val="32"/>
              </w:rPr>
            </w:pPr>
            <w:r w:rsidRPr="0062399D">
              <w:rPr>
                <w:rFonts w:ascii="SassoonPrimaryInfant" w:hAnsi="SassoonPrimaryInfant"/>
                <w:b/>
                <w:color w:val="7030A0"/>
                <w:sz w:val="32"/>
                <w:szCs w:val="32"/>
              </w:rPr>
              <w:t>Nursery Newsletter</w:t>
            </w:r>
          </w:p>
          <w:p w14:paraId="5DD2EE57" w14:textId="24971AD6" w:rsidR="005A4CF5" w:rsidRPr="0062399D" w:rsidRDefault="00612CE7" w:rsidP="005A4CF5">
            <w:pPr>
              <w:jc w:val="center"/>
              <w:rPr>
                <w:rFonts w:ascii="SassoonPrimaryInfant" w:hAnsi="SassoonPrimaryInfant"/>
              </w:rPr>
            </w:pPr>
            <w:r w:rsidRPr="0062399D">
              <w:rPr>
                <w:rFonts w:ascii="SassoonPrimaryInfant" w:hAnsi="SassoonPrimaryInfant"/>
                <w:color w:val="7030A0"/>
              </w:rPr>
              <w:t>Summer Term 2</w:t>
            </w:r>
            <w:r w:rsidR="001677A2">
              <w:rPr>
                <w:rFonts w:ascii="SassoonPrimaryInfant" w:hAnsi="SassoonPrimaryInfant"/>
                <w:color w:val="7030A0"/>
              </w:rPr>
              <w:t xml:space="preserve"> 202</w:t>
            </w:r>
            <w:r w:rsidR="00031FC7">
              <w:rPr>
                <w:rFonts w:ascii="SassoonPrimaryInfant" w:hAnsi="SassoonPrimaryInfant"/>
                <w:color w:val="7030A0"/>
              </w:rPr>
              <w:t>4</w:t>
            </w:r>
          </w:p>
        </w:tc>
      </w:tr>
    </w:tbl>
    <w:p w14:paraId="4100424B" w14:textId="77777777" w:rsidR="00B23DB6" w:rsidRPr="0062399D" w:rsidRDefault="00B23DB6">
      <w:pPr>
        <w:rPr>
          <w:rFonts w:ascii="SassoonPrimaryInfant" w:hAnsi="SassoonPrimaryInfant"/>
        </w:rPr>
      </w:pPr>
    </w:p>
    <w:tbl>
      <w:tblPr>
        <w:tblStyle w:val="TableGrid"/>
        <w:tblW w:w="0" w:type="auto"/>
        <w:tblLook w:val="04A0" w:firstRow="1" w:lastRow="0" w:firstColumn="1" w:lastColumn="0" w:noHBand="0" w:noVBand="1"/>
      </w:tblPr>
      <w:tblGrid>
        <w:gridCol w:w="4149"/>
      </w:tblGrid>
      <w:tr w:rsidR="005A4CF5" w:rsidRPr="0062399D" w14:paraId="335DEAED" w14:textId="77777777" w:rsidTr="005A4CF5">
        <w:tc>
          <w:tcPr>
            <w:tcW w:w="4149" w:type="dxa"/>
          </w:tcPr>
          <w:p w14:paraId="41FC16A2" w14:textId="77777777" w:rsidR="005A4CF5" w:rsidRPr="0062399D" w:rsidRDefault="00AA5FE3" w:rsidP="002A41FF">
            <w:pPr>
              <w:pStyle w:val="NoSpacing"/>
              <w:jc w:val="center"/>
              <w:rPr>
                <w:rFonts w:ascii="SassoonPrimaryInfant" w:hAnsi="SassoonPrimaryInfant"/>
                <w:b/>
                <w:color w:val="FF0000"/>
                <w:u w:val="single"/>
                <w:lang w:val="en-US" w:eastAsia="en-GB"/>
              </w:rPr>
            </w:pPr>
            <w:r>
              <w:rPr>
                <w:rFonts w:ascii="SassoonPrimaryInfant" w:hAnsi="SassoonPrimaryInfant"/>
                <w:b/>
                <w:color w:val="FF0000"/>
                <w:u w:val="single"/>
                <w:lang w:val="en-US" w:eastAsia="en-GB"/>
              </w:rPr>
              <w:t>Sand, S</w:t>
            </w:r>
            <w:r w:rsidR="0062399D" w:rsidRPr="0062399D">
              <w:rPr>
                <w:rFonts w:ascii="SassoonPrimaryInfant" w:hAnsi="SassoonPrimaryInfant"/>
                <w:b/>
                <w:color w:val="FF0000"/>
                <w:u w:val="single"/>
                <w:lang w:val="en-US" w:eastAsia="en-GB"/>
              </w:rPr>
              <w:t>ea and Sunshine</w:t>
            </w:r>
          </w:p>
          <w:p w14:paraId="7EFD0EBA" w14:textId="77777777" w:rsidR="005A4CF5" w:rsidRPr="0062399D" w:rsidRDefault="00F07FC1" w:rsidP="005A4CF5">
            <w:pPr>
              <w:pStyle w:val="NoSpacing"/>
              <w:rPr>
                <w:rFonts w:ascii="SassoonPrimaryInfant" w:hAnsi="SassoonPrimaryInfant"/>
                <w:color w:val="FF0000"/>
                <w:lang w:val="en-US" w:eastAsia="en-GB"/>
              </w:rPr>
            </w:pPr>
            <w:r w:rsidRPr="0062399D">
              <w:rPr>
                <w:rFonts w:ascii="SassoonPrimaryInfant" w:hAnsi="SassoonPrimaryInfant"/>
                <w:color w:val="FF0000"/>
                <w:lang w:val="en-US" w:eastAsia="en-GB"/>
              </w:rPr>
              <w:t>O</w:t>
            </w:r>
            <w:r w:rsidR="001677A2">
              <w:rPr>
                <w:rFonts w:ascii="SassoonPrimaryInfant" w:hAnsi="SassoonPrimaryInfant"/>
                <w:color w:val="FF0000"/>
                <w:lang w:val="en-US" w:eastAsia="en-GB"/>
              </w:rPr>
              <w:t>ur unit of learning</w:t>
            </w:r>
            <w:r w:rsidR="00EF72EA" w:rsidRPr="0062399D">
              <w:rPr>
                <w:rFonts w:ascii="SassoonPrimaryInfant" w:hAnsi="SassoonPrimaryInfant"/>
                <w:color w:val="FF0000"/>
                <w:lang w:val="en-US" w:eastAsia="en-GB"/>
              </w:rPr>
              <w:t xml:space="preserve"> </w:t>
            </w:r>
            <w:r w:rsidR="0062399D" w:rsidRPr="0062399D">
              <w:rPr>
                <w:rFonts w:ascii="SassoonPrimaryInfant" w:hAnsi="SassoonPrimaryInfant"/>
                <w:color w:val="FF0000"/>
                <w:lang w:val="en-US" w:eastAsia="en-GB"/>
              </w:rPr>
              <w:t>is called ‘Sand, sea and sunshine</w:t>
            </w:r>
            <w:r w:rsidR="00BF2E01" w:rsidRPr="0062399D">
              <w:rPr>
                <w:rFonts w:ascii="SassoonPrimaryInfant" w:hAnsi="SassoonPrimaryInfant"/>
                <w:color w:val="FF0000"/>
                <w:lang w:val="en-US" w:eastAsia="en-GB"/>
              </w:rPr>
              <w:t xml:space="preserve">’ We will be learning </w:t>
            </w:r>
            <w:r w:rsidR="00612CE7" w:rsidRPr="0062399D">
              <w:rPr>
                <w:rFonts w:ascii="SassoonPrimaryInfant" w:hAnsi="SassoonPrimaryInfant"/>
                <w:color w:val="FF0000"/>
                <w:lang w:val="en-US" w:eastAsia="en-GB"/>
              </w:rPr>
              <w:t xml:space="preserve">about </w:t>
            </w:r>
            <w:r w:rsidR="0062399D" w:rsidRPr="0062399D">
              <w:rPr>
                <w:rFonts w:ascii="SassoonPrimaryInfant" w:hAnsi="SassoonPrimaryInfant"/>
                <w:color w:val="FF0000"/>
                <w:lang w:val="en-US" w:eastAsia="en-GB"/>
              </w:rPr>
              <w:t>sea and beach wildlife.</w:t>
            </w:r>
            <w:r w:rsidR="0062399D">
              <w:rPr>
                <w:rFonts w:ascii="SassoonPrimaryInfant" w:hAnsi="SassoonPrimaryInfant"/>
                <w:color w:val="FF0000"/>
                <w:lang w:val="en-US" w:eastAsia="en-GB"/>
              </w:rPr>
              <w:t xml:space="preserve"> Please see the Nursery </w:t>
            </w:r>
            <w:proofErr w:type="spellStart"/>
            <w:r w:rsidR="0062399D">
              <w:rPr>
                <w:rFonts w:ascii="SassoonPrimaryInfant" w:hAnsi="SassoonPrimaryInfant"/>
                <w:color w:val="FF0000"/>
                <w:lang w:val="en-US" w:eastAsia="en-GB"/>
              </w:rPr>
              <w:t>eSchools</w:t>
            </w:r>
            <w:proofErr w:type="spellEnd"/>
            <w:r w:rsidR="0062399D">
              <w:rPr>
                <w:rFonts w:ascii="SassoonPrimaryInfant" w:hAnsi="SassoonPrimaryInfant"/>
                <w:color w:val="FF0000"/>
                <w:lang w:val="en-US" w:eastAsia="en-GB"/>
              </w:rPr>
              <w:t xml:space="preserve"> page for more details.</w:t>
            </w:r>
          </w:p>
          <w:p w14:paraId="4D2AF985" w14:textId="77777777" w:rsidR="00A2524F" w:rsidRPr="0062399D" w:rsidRDefault="00A2524F" w:rsidP="00BF2E01">
            <w:pPr>
              <w:pStyle w:val="NoSpacing"/>
              <w:jc w:val="center"/>
              <w:rPr>
                <w:rFonts w:ascii="SassoonPrimaryInfant" w:hAnsi="SassoonPrimaryInfant"/>
                <w:color w:val="FF0000"/>
                <w:lang w:val="en-US" w:eastAsia="en-GB"/>
              </w:rPr>
            </w:pPr>
          </w:p>
          <w:p w14:paraId="04B33837" w14:textId="77777777" w:rsidR="00A2524F" w:rsidRPr="0062399D" w:rsidRDefault="0062399D" w:rsidP="00E4730E">
            <w:pPr>
              <w:pStyle w:val="NoSpacing"/>
              <w:jc w:val="center"/>
              <w:rPr>
                <w:rFonts w:ascii="SassoonPrimaryInfant" w:hAnsi="SassoonPrimaryInfant"/>
                <w:color w:val="FF0000"/>
                <w:lang w:val="en-US" w:eastAsia="en-GB"/>
              </w:rPr>
            </w:pPr>
            <w:r w:rsidRPr="0062399D">
              <w:rPr>
                <w:rFonts w:ascii="SassoonPrimaryInfant" w:hAnsi="SassoonPrimaryInfant"/>
                <w:noProof/>
                <w:lang w:eastAsia="en-GB"/>
              </w:rPr>
              <w:drawing>
                <wp:inline distT="0" distB="0" distL="0" distR="0" wp14:anchorId="2DB0C869" wp14:editId="387E3568">
                  <wp:extent cx="1152525" cy="1054438"/>
                  <wp:effectExtent l="0" t="0" r="0" b="0"/>
                  <wp:docPr id="1" name="Picture 1" descr="Octopus Clipart Under Sea - Under The Sea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pus Clipart Under Sea - Under The Sea Clipart – Stunning free  transparent png clipart images 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275" cy="1062444"/>
                          </a:xfrm>
                          <a:prstGeom prst="rect">
                            <a:avLst/>
                          </a:prstGeom>
                          <a:noFill/>
                          <a:ln>
                            <a:noFill/>
                          </a:ln>
                        </pic:spPr>
                      </pic:pic>
                    </a:graphicData>
                  </a:graphic>
                </wp:inline>
              </w:drawing>
            </w:r>
          </w:p>
          <w:p w14:paraId="6A8041BC" w14:textId="77777777" w:rsidR="00612CE7" w:rsidRPr="0062399D" w:rsidRDefault="00612CE7" w:rsidP="00E4730E">
            <w:pPr>
              <w:pStyle w:val="NoSpacing"/>
              <w:jc w:val="center"/>
              <w:rPr>
                <w:rFonts w:ascii="SassoonPrimaryInfant" w:hAnsi="SassoonPrimaryInfant"/>
                <w:color w:val="FF0000"/>
                <w:lang w:val="en-US" w:eastAsia="en-GB"/>
              </w:rPr>
            </w:pPr>
          </w:p>
          <w:p w14:paraId="5566CC7F" w14:textId="77777777" w:rsidR="00BF2E01" w:rsidRPr="0062399D" w:rsidRDefault="00BF2E01" w:rsidP="00E4730E">
            <w:pPr>
              <w:pStyle w:val="NoSpacing"/>
              <w:jc w:val="center"/>
              <w:rPr>
                <w:rFonts w:ascii="SassoonPrimaryInfant" w:hAnsi="SassoonPrimaryInfant"/>
                <w:b/>
                <w:color w:val="0070C0"/>
                <w:u w:val="single"/>
                <w:lang w:val="en-US" w:eastAsia="en-GB"/>
              </w:rPr>
            </w:pPr>
            <w:r w:rsidRPr="0062399D">
              <w:rPr>
                <w:rFonts w:ascii="SassoonPrimaryInfant" w:hAnsi="SassoonPrimaryInfant"/>
                <w:b/>
                <w:color w:val="0070C0"/>
                <w:u w:val="single"/>
                <w:lang w:val="en-US" w:eastAsia="en-GB"/>
              </w:rPr>
              <w:t>Fun in the sun</w:t>
            </w:r>
          </w:p>
          <w:p w14:paraId="63BFFFFF" w14:textId="508C3602" w:rsidR="00BF2E01" w:rsidRDefault="00A4384B" w:rsidP="00BF2E01">
            <w:pPr>
              <w:pStyle w:val="NoSpacing"/>
              <w:rPr>
                <w:rFonts w:ascii="SassoonPrimaryInfant" w:hAnsi="SassoonPrimaryInfant"/>
                <w:color w:val="0070C0"/>
                <w:lang w:val="en-US" w:eastAsia="en-GB"/>
              </w:rPr>
            </w:pPr>
            <w:r w:rsidRPr="0062399D">
              <w:rPr>
                <w:rFonts w:ascii="SassoonPrimaryInfant" w:hAnsi="SassoonPrimaryInfant"/>
                <w:color w:val="0070C0"/>
                <w:lang w:val="en-US" w:eastAsia="en-GB"/>
              </w:rPr>
              <w:t>As usual we will be using our</w:t>
            </w:r>
            <w:r w:rsidR="00BF2E01" w:rsidRPr="0062399D">
              <w:rPr>
                <w:rFonts w:ascii="SassoonPrimaryInfant" w:hAnsi="SassoonPrimaryInfant"/>
                <w:color w:val="0070C0"/>
                <w:lang w:val="en-US" w:eastAsia="en-GB"/>
              </w:rPr>
              <w:t xml:space="preserve"> outdoor area every day during Nursery sessions. On sunny days please could you provide your child with a named hat. </w:t>
            </w:r>
            <w:r w:rsidR="00BC5A02" w:rsidRPr="0062399D">
              <w:rPr>
                <w:rFonts w:ascii="SassoonPrimaryInfant" w:hAnsi="SassoonPrimaryInfant"/>
                <w:color w:val="0070C0"/>
                <w:lang w:val="en-US" w:eastAsia="en-GB"/>
              </w:rPr>
              <w:t>Thank you.</w:t>
            </w:r>
          </w:p>
          <w:p w14:paraId="51E1892F" w14:textId="35F4A8B4" w:rsidR="00031FC7" w:rsidRPr="0062399D" w:rsidRDefault="00031FC7" w:rsidP="00BF2E01">
            <w:pPr>
              <w:pStyle w:val="NoSpacing"/>
              <w:rPr>
                <w:rFonts w:ascii="SassoonPrimaryInfant" w:hAnsi="SassoonPrimaryInfant"/>
                <w:color w:val="0070C0"/>
                <w:lang w:val="en-US" w:eastAsia="en-GB"/>
              </w:rPr>
            </w:pPr>
            <w:r>
              <w:rPr>
                <w:rFonts w:ascii="SassoonPrimaryInfant" w:hAnsi="SassoonPrimaryInfant"/>
                <w:color w:val="0070C0"/>
                <w:lang w:val="en-US" w:eastAsia="en-GB"/>
              </w:rPr>
              <w:t xml:space="preserve">Permission slips for sun cream are ongoing </w:t>
            </w:r>
            <w:r w:rsidRPr="00031FC7">
              <w:rPr>
                <mc:AlternateContent>
                  <mc:Choice Requires="w16se">
                    <w:rFonts w:ascii="SassoonPrimaryInfant" w:hAnsi="SassoonPrimaryInfant"/>
                  </mc:Choice>
                  <mc:Fallback>
                    <w:rFonts w:ascii="Segoe UI Emoji" w:eastAsia="Segoe UI Emoji" w:hAnsi="Segoe UI Emoji" w:cs="Segoe UI Emoji"/>
                  </mc:Fallback>
                </mc:AlternateContent>
                <w:color w:val="0070C0"/>
                <w:lang w:val="en-US" w:eastAsia="en-GB"/>
              </w:rPr>
              <mc:AlternateContent>
                <mc:Choice Requires="w16se">
                  <w16se:symEx w16se:font="Segoe UI Emoji" w16se:char="1F60A"/>
                </mc:Choice>
                <mc:Fallback>
                  <w:t>😊</w:t>
                </mc:Fallback>
              </mc:AlternateContent>
            </w:r>
          </w:p>
          <w:p w14:paraId="57CCCE00" w14:textId="77777777" w:rsidR="00F07FC1" w:rsidRPr="0062399D" w:rsidRDefault="00F07FC1" w:rsidP="00BF2E01">
            <w:pPr>
              <w:pStyle w:val="NoSpacing"/>
              <w:rPr>
                <w:rFonts w:ascii="SassoonPrimaryInfant" w:hAnsi="SassoonPrimaryInfant"/>
                <w:color w:val="0070C0"/>
                <w:lang w:val="en-US" w:eastAsia="en-GB"/>
              </w:rPr>
            </w:pPr>
          </w:p>
          <w:p w14:paraId="6707B335" w14:textId="77777777" w:rsidR="004F285E" w:rsidRPr="0062399D" w:rsidRDefault="00962BC5" w:rsidP="004F285E">
            <w:pPr>
              <w:widowControl w:val="0"/>
              <w:spacing w:after="240" w:line="283" w:lineRule="auto"/>
              <w:outlineLvl w:val="3"/>
              <w:rPr>
                <w:rFonts w:ascii="SassoonPrimaryInfant" w:eastAsia="Times New Roman" w:hAnsi="SassoonPrimaryInfant" w:cs="Times New Roman"/>
                <w:b/>
                <w:bCs/>
                <w:color w:val="FF0000"/>
                <w:kern w:val="28"/>
                <w:sz w:val="20"/>
                <w:szCs w:val="20"/>
                <w:lang w:val="en-US" w:eastAsia="en-GB"/>
                <w14:cntxtAlts/>
              </w:rPr>
            </w:pPr>
            <w:r w:rsidRPr="0062399D">
              <w:rPr>
                <w:rFonts w:ascii="SassoonPrimaryInfant" w:eastAsia="Times New Roman" w:hAnsi="SassoonPrimaryInfant" w:cs="Times New Roman"/>
                <w:b/>
                <w:bCs/>
                <w:color w:val="FF0000"/>
                <w:kern w:val="28"/>
                <w:sz w:val="20"/>
                <w:szCs w:val="20"/>
                <w:u w:val="single"/>
                <w:lang w:val="en-US" w:eastAsia="en-GB"/>
                <w14:cntxtAlts/>
              </w:rPr>
              <w:t xml:space="preserve">Remember: </w:t>
            </w:r>
            <w:r w:rsidRPr="0062399D">
              <w:rPr>
                <w:rFonts w:ascii="SassoonPrimaryInfant" w:eastAsia="Times New Roman" w:hAnsi="SassoonPrimaryInfant" w:cs="Times New Roman"/>
                <w:b/>
                <w:bCs/>
                <w:color w:val="FF0000"/>
                <w:kern w:val="28"/>
                <w:sz w:val="20"/>
                <w:szCs w:val="20"/>
                <w:lang w:val="en-US" w:eastAsia="en-GB"/>
                <w14:cntxtAlts/>
              </w:rPr>
              <w:t>Please could you inform the school if you</w:t>
            </w:r>
            <w:r w:rsidR="00A93A26" w:rsidRPr="0062399D">
              <w:rPr>
                <w:rFonts w:ascii="SassoonPrimaryInfant" w:eastAsia="Times New Roman" w:hAnsi="SassoonPrimaryInfant" w:cs="Times New Roman"/>
                <w:b/>
                <w:bCs/>
                <w:color w:val="FF0000"/>
                <w:kern w:val="28"/>
                <w:sz w:val="20"/>
                <w:szCs w:val="20"/>
                <w:lang w:val="en-US" w:eastAsia="en-GB"/>
                <w14:cntxtAlts/>
              </w:rPr>
              <w:t>r child is absent from Nursery.</w:t>
            </w:r>
            <w:r w:rsidR="008C403A" w:rsidRPr="0062399D">
              <w:rPr>
                <w:rFonts w:ascii="SassoonPrimaryInfant" w:eastAsia="Times New Roman" w:hAnsi="SassoonPrimaryInfant" w:cs="Times New Roman"/>
                <w:b/>
                <w:bCs/>
                <w:color w:val="FF0000"/>
                <w:kern w:val="28"/>
                <w:sz w:val="20"/>
                <w:szCs w:val="20"/>
                <w:lang w:val="en-US" w:eastAsia="en-GB"/>
                <w14:cntxtAlts/>
              </w:rPr>
              <w:t xml:space="preserve"> </w:t>
            </w:r>
            <w:r w:rsidRPr="0062399D">
              <w:rPr>
                <w:rFonts w:ascii="SassoonPrimaryInfant" w:eastAsia="Times New Roman" w:hAnsi="SassoonPrimaryInfant" w:cs="Times New Roman"/>
                <w:b/>
                <w:bCs/>
                <w:color w:val="FF0000"/>
                <w:kern w:val="28"/>
                <w:sz w:val="20"/>
                <w:szCs w:val="20"/>
                <w:lang w:val="en-US" w:eastAsia="en-GB"/>
                <w14:cntxtAlts/>
              </w:rPr>
              <w:t>This will help us to complete our daily registers. Thank you.</w:t>
            </w:r>
            <w:r w:rsidR="009B46AD">
              <w:rPr>
                <w:rFonts w:ascii="SassoonPrimaryInfant" w:eastAsia="Times New Roman" w:hAnsi="SassoonPrimaryInfant" w:cs="Times New Roman"/>
                <w:b/>
                <w:bCs/>
                <w:color w:val="FF0000"/>
                <w:kern w:val="28"/>
                <w:sz w:val="20"/>
                <w:szCs w:val="20"/>
                <w:lang w:val="en-US" w:eastAsia="en-GB"/>
                <w14:cntxtAlts/>
              </w:rPr>
              <w:t xml:space="preserve"> </w:t>
            </w:r>
          </w:p>
          <w:p w14:paraId="2D72F6F6" w14:textId="77777777" w:rsidR="00612CE7" w:rsidRPr="009E20B5" w:rsidRDefault="00612CE7" w:rsidP="004F285E">
            <w:pPr>
              <w:pStyle w:val="NoSpacing"/>
              <w:jc w:val="center"/>
              <w:rPr>
                <w:rFonts w:ascii="SassoonPrimaryInfant" w:hAnsi="SassoonPrimaryInfant"/>
                <w:b/>
                <w:color w:val="FF0000"/>
                <w:u w:val="single"/>
                <w:lang w:val="en-US" w:eastAsia="en-GB"/>
              </w:rPr>
            </w:pPr>
            <w:r w:rsidRPr="009E20B5">
              <w:rPr>
                <w:rFonts w:ascii="SassoonPrimaryInfant" w:hAnsi="SassoonPrimaryInfant"/>
                <w:b/>
                <w:u w:val="single"/>
                <w:lang w:val="en-US" w:eastAsia="en-GB"/>
              </w:rPr>
              <w:t>Early Reading</w:t>
            </w:r>
          </w:p>
          <w:p w14:paraId="2E78F4C3" w14:textId="5A2CE7FC" w:rsidR="00612CE7" w:rsidRPr="0062399D" w:rsidRDefault="00612CE7" w:rsidP="004F285E">
            <w:pPr>
              <w:pStyle w:val="NoSpacing"/>
              <w:rPr>
                <w:rFonts w:ascii="SassoonPrimaryInfant" w:hAnsi="SassoonPrimaryInfant" w:cs="Calibri"/>
                <w:lang w:eastAsia="en-GB"/>
              </w:rPr>
            </w:pPr>
            <w:r w:rsidRPr="0062399D">
              <w:rPr>
                <w:rFonts w:ascii="SassoonPrimaryInfant" w:hAnsi="SassoonPrimaryInfant" w:cs="Calibri"/>
                <w:lang w:eastAsia="en-GB"/>
              </w:rPr>
              <w:t xml:space="preserve">This </w:t>
            </w:r>
            <w:r w:rsidR="00BC5A02" w:rsidRPr="0062399D">
              <w:rPr>
                <w:rFonts w:ascii="SassoonPrimaryInfant" w:hAnsi="SassoonPrimaryInfant" w:cs="Calibri"/>
                <w:lang w:eastAsia="en-GB"/>
              </w:rPr>
              <w:t xml:space="preserve">half term we will </w:t>
            </w:r>
            <w:r w:rsidRPr="0062399D">
              <w:rPr>
                <w:rFonts w:ascii="SassoonPrimaryInfant" w:hAnsi="SassoonPrimaryInfant" w:cs="Calibri"/>
                <w:lang w:eastAsia="en-GB"/>
              </w:rPr>
              <w:t xml:space="preserve">continue to play Phase 1 Letters and Sounds games. We will also be </w:t>
            </w:r>
            <w:r w:rsidR="007A7B1F">
              <w:rPr>
                <w:rFonts w:ascii="SassoonPrimaryInfant" w:hAnsi="SassoonPrimaryInfant" w:cs="Calibri"/>
                <w:lang w:eastAsia="en-GB"/>
              </w:rPr>
              <w:t>learning more</w:t>
            </w:r>
            <w:r w:rsidRPr="0062399D">
              <w:rPr>
                <w:rFonts w:ascii="SassoonPrimaryInfant" w:hAnsi="SassoonPrimaryInfant" w:cs="Calibri"/>
                <w:lang w:eastAsia="en-GB"/>
              </w:rPr>
              <w:t xml:space="preserve"> initial sounds from our school phonics scheme, Read, Write Inc. Children </w:t>
            </w:r>
            <w:r w:rsidR="0062399D" w:rsidRPr="0062399D">
              <w:rPr>
                <w:rFonts w:ascii="SassoonPrimaryInfant" w:hAnsi="SassoonPrimaryInfant" w:cs="Calibri"/>
                <w:lang w:eastAsia="en-GB"/>
              </w:rPr>
              <w:t>will be learning sounds and matching them to objects</w:t>
            </w:r>
            <w:r w:rsidRPr="0062399D">
              <w:rPr>
                <w:rFonts w:ascii="SassoonPrimaryInfant" w:hAnsi="SassoonPrimaryInfant" w:cs="Calibri"/>
                <w:lang w:eastAsia="en-GB"/>
              </w:rPr>
              <w:t>.</w:t>
            </w:r>
            <w:r w:rsidR="00770F9D" w:rsidRPr="0062399D">
              <w:rPr>
                <w:rFonts w:ascii="SassoonPrimaryInfant" w:hAnsi="SassoonPrimaryInfant" w:cs="Calibri"/>
                <w:lang w:eastAsia="en-GB"/>
              </w:rPr>
              <w:t xml:space="preserve"> </w:t>
            </w:r>
            <w:r w:rsidRPr="0062399D">
              <w:rPr>
                <w:rFonts w:ascii="SassoonPrimaryInfant" w:hAnsi="SassoonPrimaryInfant" w:cs="Calibri"/>
                <w:lang w:eastAsia="en-GB"/>
              </w:rPr>
              <w:t>For further information check out the website.</w:t>
            </w:r>
            <w:hyperlink r:id="rId6" w:history="1">
              <w:r w:rsidRPr="0062399D">
                <w:rPr>
                  <w:rStyle w:val="Hyperlink"/>
                  <w:rFonts w:ascii="SassoonPrimaryInfant" w:eastAsia="Times New Roman" w:hAnsi="SassoonPrimaryInfant" w:cs="Calibri"/>
                  <w:color w:val="auto"/>
                  <w:kern w:val="28"/>
                  <w:sz w:val="20"/>
                  <w:szCs w:val="20"/>
                  <w:lang w:eastAsia="en-GB"/>
                  <w14:cntxtAlts/>
                </w:rPr>
                <w:t>http://www.ruthmiskin.com/en/resources/parent-tutorial-1-understanding-read-write-inc-phonics/</w:t>
              </w:r>
            </w:hyperlink>
          </w:p>
          <w:p w14:paraId="7152BBEC" w14:textId="77777777" w:rsidR="004F285E" w:rsidRDefault="004F285E" w:rsidP="00770F9D">
            <w:pPr>
              <w:pStyle w:val="NoSpacing"/>
              <w:rPr>
                <w:rFonts w:ascii="SassoonPrimaryInfant" w:hAnsi="SassoonPrimaryInfant"/>
                <w:color w:val="00B050"/>
                <w:sz w:val="20"/>
                <w:szCs w:val="20"/>
                <w:lang w:eastAsia="en-GB"/>
              </w:rPr>
            </w:pPr>
          </w:p>
          <w:p w14:paraId="0E0039D5" w14:textId="77777777" w:rsidR="0062399D" w:rsidRPr="0062399D" w:rsidRDefault="0062399D" w:rsidP="00770F9D">
            <w:pPr>
              <w:pStyle w:val="NoSpacing"/>
              <w:rPr>
                <w:rFonts w:ascii="SassoonPrimaryInfant" w:hAnsi="SassoonPrimaryInfant"/>
                <w:color w:val="00B050"/>
                <w:sz w:val="20"/>
                <w:szCs w:val="20"/>
                <w:lang w:eastAsia="en-GB"/>
              </w:rPr>
            </w:pPr>
          </w:p>
          <w:p w14:paraId="39B765D7" w14:textId="77777777" w:rsidR="004F285E" w:rsidRPr="0062399D" w:rsidRDefault="0062399D" w:rsidP="0062399D">
            <w:pPr>
              <w:pStyle w:val="ListBullet"/>
              <w:numPr>
                <w:ilvl w:val="0"/>
                <w:numId w:val="0"/>
              </w:numPr>
              <w:jc w:val="center"/>
              <w:rPr>
                <w:rFonts w:ascii="SassoonPrimaryInfant" w:hAnsi="SassoonPrimaryInfant"/>
                <w:lang w:eastAsia="en-GB"/>
              </w:rPr>
            </w:pPr>
            <w:r>
              <w:rPr>
                <w:rFonts w:ascii="SassoonPrimaryInfant" w:hAnsi="SassoonPrimaryInfant"/>
                <w:noProof/>
                <w:lang w:eastAsia="en-GB"/>
              </w:rPr>
              <w:drawing>
                <wp:inline distT="0" distB="0" distL="0" distR="0" wp14:anchorId="1A947108" wp14:editId="06CECA2F">
                  <wp:extent cx="1733550" cy="1258966"/>
                  <wp:effectExtent l="0" t="0" r="0" b="0"/>
                  <wp:docPr id="5" name="Picture 5" descr="C:\Users\lawrencem\AppData\Local\Microsoft\Windows\INetCache\Content.MSO\7DCFB5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m\AppData\Local\Microsoft\Windows\INetCache\Content.MSO\7DCFB5C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19" cy="1267223"/>
                          </a:xfrm>
                          <a:prstGeom prst="rect">
                            <a:avLst/>
                          </a:prstGeom>
                          <a:noFill/>
                          <a:ln>
                            <a:noFill/>
                          </a:ln>
                        </pic:spPr>
                      </pic:pic>
                    </a:graphicData>
                  </a:graphic>
                </wp:inline>
              </w:drawing>
            </w:r>
          </w:p>
          <w:p w14:paraId="4BCAAB31" w14:textId="77777777" w:rsidR="0062399D" w:rsidRPr="0062399D" w:rsidRDefault="0062399D" w:rsidP="005E122D">
            <w:pPr>
              <w:pStyle w:val="NoSpacing"/>
              <w:jc w:val="center"/>
              <w:rPr>
                <w:rFonts w:ascii="SassoonPrimaryInfant" w:hAnsi="SassoonPrimaryInfant"/>
                <w:b/>
                <w:color w:val="5B9BD5" w:themeColor="accent1"/>
                <w:sz w:val="20"/>
                <w:szCs w:val="20"/>
                <w:u w:val="single"/>
                <w:lang w:eastAsia="en-GB"/>
              </w:rPr>
            </w:pPr>
          </w:p>
          <w:p w14:paraId="39165895" w14:textId="702D3050" w:rsidR="0062399D" w:rsidRPr="009E20B5" w:rsidRDefault="0062399D" w:rsidP="005E122D">
            <w:pPr>
              <w:pStyle w:val="NoSpacing"/>
              <w:jc w:val="center"/>
              <w:rPr>
                <w:rFonts w:ascii="SassoonPrimaryInfant" w:hAnsi="SassoonPrimaryInfant"/>
                <w:b/>
                <w:color w:val="000000" w:themeColor="text1"/>
                <w:u w:val="single"/>
                <w:lang w:eastAsia="en-GB"/>
              </w:rPr>
            </w:pPr>
          </w:p>
          <w:p w14:paraId="68A39B73" w14:textId="77777777" w:rsidR="00274E49" w:rsidRDefault="00274E49" w:rsidP="009E20B5">
            <w:pPr>
              <w:pStyle w:val="NoSpacing"/>
              <w:rPr>
                <w:rFonts w:ascii="SassoonPrimaryInfant" w:hAnsi="SassoonPrimaryInfant"/>
                <w:color w:val="7030A0"/>
                <w:lang w:eastAsia="en-GB"/>
              </w:rPr>
            </w:pPr>
          </w:p>
          <w:p w14:paraId="040DE7D3" w14:textId="25C7328F" w:rsidR="00274E49" w:rsidRPr="00274E49" w:rsidRDefault="00274E49" w:rsidP="00274E49">
            <w:pPr>
              <w:pStyle w:val="NoSpacing"/>
              <w:jc w:val="center"/>
              <w:rPr>
                <w:rFonts w:ascii="SassoonPrimaryInfant" w:hAnsi="SassoonPrimaryInfant"/>
                <w:b/>
                <w:bCs/>
                <w:color w:val="7030A0"/>
                <w:lang w:eastAsia="en-GB"/>
              </w:rPr>
            </w:pPr>
            <w:r w:rsidRPr="00274E49">
              <w:rPr>
                <w:rFonts w:ascii="SassoonPrimaryInfant" w:hAnsi="SassoonPrimaryInfant"/>
                <w:b/>
                <w:bCs/>
                <w:color w:val="7030A0"/>
                <w:lang w:eastAsia="en-GB"/>
              </w:rPr>
              <w:t>Independent Skills</w:t>
            </w:r>
          </w:p>
          <w:p w14:paraId="2951278B" w14:textId="678F6B22" w:rsidR="0062399D" w:rsidRPr="009E20B5" w:rsidRDefault="009E20B5" w:rsidP="009E20B5">
            <w:pPr>
              <w:pStyle w:val="NoSpacing"/>
              <w:rPr>
                <w:rFonts w:ascii="SassoonPrimaryInfant" w:hAnsi="SassoonPrimaryInfant"/>
                <w:color w:val="7030A0"/>
                <w:lang w:eastAsia="en-GB"/>
              </w:rPr>
            </w:pPr>
            <w:r w:rsidRPr="009E20B5">
              <w:rPr>
                <w:rFonts w:ascii="SassoonPrimaryInfant" w:hAnsi="SassoonPrimaryInfant"/>
                <w:color w:val="7030A0"/>
                <w:lang w:eastAsia="en-GB"/>
              </w:rPr>
              <w:t xml:space="preserve">Wow! We are SO impressed by the children who are learning to zip up coats, take off and put on jumpers, put shoes on, hang up their bags and coats. All of these skills will </w:t>
            </w:r>
          </w:p>
          <w:p w14:paraId="2966CA0D" w14:textId="77777777" w:rsidR="0062399D" w:rsidRDefault="009E20B5" w:rsidP="009E20B5">
            <w:pPr>
              <w:pStyle w:val="NoSpacing"/>
              <w:rPr>
                <w:rFonts w:ascii="SassoonPrimaryInfant" w:hAnsi="SassoonPrimaryInfant"/>
                <w:color w:val="7030A0"/>
                <w:lang w:eastAsia="en-GB"/>
              </w:rPr>
            </w:pPr>
            <w:r>
              <w:rPr>
                <w:rFonts w:ascii="SassoonPrimaryInfant" w:hAnsi="SassoonPrimaryInfant"/>
                <w:color w:val="7030A0"/>
                <w:lang w:eastAsia="en-GB"/>
              </w:rPr>
              <w:t>h</w:t>
            </w:r>
            <w:r w:rsidRPr="009E20B5">
              <w:rPr>
                <w:rFonts w:ascii="SassoonPrimaryInfant" w:hAnsi="SassoonPrimaryInfant"/>
                <w:color w:val="7030A0"/>
                <w:lang w:eastAsia="en-GB"/>
              </w:rPr>
              <w:t>elp children settle into their reception class</w:t>
            </w:r>
            <w:r>
              <w:rPr>
                <w:rFonts w:ascii="SassoonPrimaryInfant" w:hAnsi="SassoonPrimaryInfant"/>
                <w:color w:val="7030A0"/>
                <w:lang w:eastAsia="en-GB"/>
              </w:rPr>
              <w:t>es and be ready to learn.</w:t>
            </w:r>
          </w:p>
          <w:p w14:paraId="6762244B" w14:textId="77777777" w:rsidR="009E20B5" w:rsidRPr="009E20B5" w:rsidRDefault="009E20B5" w:rsidP="009E20B5">
            <w:pPr>
              <w:pStyle w:val="NoSpacing"/>
              <w:rPr>
                <w:rFonts w:ascii="SassoonPrimaryInfant" w:hAnsi="SassoonPrimaryInfant"/>
                <w:color w:val="7030A0"/>
                <w:lang w:eastAsia="en-GB"/>
              </w:rPr>
            </w:pPr>
          </w:p>
          <w:p w14:paraId="3B174DB4" w14:textId="77777777" w:rsidR="0062399D" w:rsidRDefault="009E20B5" w:rsidP="0062399D">
            <w:pPr>
              <w:pStyle w:val="NoSpacing"/>
              <w:jc w:val="center"/>
              <w:rPr>
                <w:rFonts w:ascii="SassoonPrimaryInfant" w:hAnsi="SassoonPrimaryInfant"/>
                <w:b/>
                <w:color w:val="5B9BD5" w:themeColor="accent1"/>
                <w:sz w:val="20"/>
                <w:szCs w:val="20"/>
                <w:u w:val="single"/>
                <w:lang w:eastAsia="en-GB"/>
              </w:rPr>
            </w:pPr>
            <w:r>
              <w:rPr>
                <w:rFonts w:ascii="SassoonPrimaryInfant" w:hAnsi="SassoonPrimaryInfant"/>
                <w:b/>
                <w:noProof/>
                <w:color w:val="5B9BD5" w:themeColor="accent1"/>
                <w:sz w:val="20"/>
                <w:szCs w:val="20"/>
                <w:u w:val="single"/>
                <w:lang w:eastAsia="en-GB"/>
              </w:rPr>
              <w:drawing>
                <wp:inline distT="0" distB="0" distL="0" distR="0" wp14:anchorId="053BEB0B" wp14:editId="7C5E3BA6">
                  <wp:extent cx="1171575" cy="1327045"/>
                  <wp:effectExtent l="0" t="0" r="0" b="6985"/>
                  <wp:docPr id="4" name="Picture 4" descr="C:\Users\lawrencem\AppData\Local\Microsoft\Windows\INetCache\Content.MSO\639617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rencem\AppData\Local\Microsoft\Windows\INetCache\Content.MSO\6396177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99" cy="1342250"/>
                          </a:xfrm>
                          <a:prstGeom prst="rect">
                            <a:avLst/>
                          </a:prstGeom>
                          <a:noFill/>
                          <a:ln>
                            <a:noFill/>
                          </a:ln>
                        </pic:spPr>
                      </pic:pic>
                    </a:graphicData>
                  </a:graphic>
                </wp:inline>
              </w:drawing>
            </w:r>
          </w:p>
          <w:p w14:paraId="080CC0EB" w14:textId="77777777" w:rsidR="0062399D" w:rsidRPr="009E20B5" w:rsidRDefault="0062399D" w:rsidP="0062399D">
            <w:pPr>
              <w:pStyle w:val="NoSpacing"/>
              <w:jc w:val="center"/>
              <w:rPr>
                <w:rFonts w:ascii="SassoonPrimaryInfant" w:hAnsi="SassoonPrimaryInfant"/>
                <w:b/>
                <w:color w:val="00B050"/>
                <w:u w:val="single"/>
                <w:lang w:eastAsia="en-GB"/>
              </w:rPr>
            </w:pPr>
          </w:p>
          <w:p w14:paraId="6C51B8A2" w14:textId="77777777" w:rsidR="0062399D" w:rsidRPr="009E20B5" w:rsidRDefault="0062399D" w:rsidP="0062399D">
            <w:pPr>
              <w:pStyle w:val="NoSpacing"/>
              <w:jc w:val="center"/>
              <w:rPr>
                <w:rFonts w:ascii="SassoonPrimaryInfant" w:hAnsi="SassoonPrimaryInfant"/>
                <w:b/>
                <w:color w:val="00B050"/>
                <w:u w:val="single"/>
                <w:lang w:eastAsia="en-GB"/>
              </w:rPr>
            </w:pPr>
            <w:r w:rsidRPr="009E20B5">
              <w:rPr>
                <w:rFonts w:ascii="SassoonPrimaryInfant" w:hAnsi="SassoonPrimaryInfant"/>
                <w:b/>
                <w:color w:val="00B050"/>
                <w:u w:val="single"/>
                <w:lang w:eastAsia="en-GB"/>
              </w:rPr>
              <w:t>Maths Ideas</w:t>
            </w:r>
          </w:p>
          <w:p w14:paraId="162500B6" w14:textId="77777777" w:rsidR="005E122D" w:rsidRPr="009E20B5" w:rsidRDefault="005E122D" w:rsidP="005E122D">
            <w:pPr>
              <w:pStyle w:val="NoSpacing"/>
              <w:rPr>
                <w:rFonts w:ascii="SassoonPrimaryInfant" w:hAnsi="SassoonPrimaryInfant"/>
                <w:color w:val="00B050"/>
                <w:lang w:eastAsia="en-GB"/>
              </w:rPr>
            </w:pPr>
            <w:r w:rsidRPr="009E20B5">
              <w:rPr>
                <w:rFonts w:ascii="SassoonPrimaryInfant" w:hAnsi="SassoonPrimaryInfant"/>
                <w:color w:val="00B050"/>
                <w:lang w:eastAsia="en-GB"/>
              </w:rPr>
              <w:t xml:space="preserve">Keep counting! The children are counting beyond 10 and sometimes 20 now! Help them at home by pointing out numbers in the environment, sharing out biscuits, cutlery fairly, adding small amounts of e.g. pennies. </w:t>
            </w:r>
          </w:p>
          <w:p w14:paraId="24990249" w14:textId="77777777" w:rsidR="005E122D" w:rsidRPr="009E20B5" w:rsidRDefault="005E122D" w:rsidP="005E122D">
            <w:pPr>
              <w:pStyle w:val="NoSpacing"/>
              <w:rPr>
                <w:rFonts w:ascii="SassoonPrimaryInfant" w:hAnsi="SassoonPrimaryInfant"/>
                <w:color w:val="00B050"/>
                <w:lang w:eastAsia="en-GB"/>
              </w:rPr>
            </w:pPr>
            <w:r w:rsidRPr="009E20B5">
              <w:rPr>
                <w:rFonts w:ascii="SassoonPrimaryInfant" w:hAnsi="SassoonPrimaryInfant"/>
                <w:color w:val="00B050"/>
                <w:lang w:eastAsia="en-GB"/>
              </w:rPr>
              <w:t xml:space="preserve">Also point out 2d and 3d shapes in the environment, measure water by pouring cups into a bucket, talk about heavy and light and tall and short.  </w:t>
            </w:r>
          </w:p>
          <w:p w14:paraId="1CF97EE4" w14:textId="77777777" w:rsidR="00A4384B" w:rsidRPr="0062399D" w:rsidRDefault="00A4384B" w:rsidP="005E122D">
            <w:pPr>
              <w:pStyle w:val="NoSpacing"/>
              <w:rPr>
                <w:rFonts w:ascii="SassoonPrimaryInfant" w:hAnsi="SassoonPrimaryInfant"/>
                <w:b/>
                <w:color w:val="C00000"/>
                <w:sz w:val="20"/>
                <w:szCs w:val="20"/>
                <w:lang w:eastAsia="en-GB"/>
              </w:rPr>
            </w:pPr>
          </w:p>
          <w:p w14:paraId="2A85B889" w14:textId="77777777" w:rsidR="005E122D" w:rsidRPr="0062399D" w:rsidRDefault="00A4384B" w:rsidP="00A4384B">
            <w:pPr>
              <w:pStyle w:val="NoSpacing"/>
              <w:jc w:val="center"/>
              <w:rPr>
                <w:rFonts w:ascii="SassoonPrimaryInfant" w:hAnsi="SassoonPrimaryInfant"/>
                <w:color w:val="7030A0"/>
                <w:sz w:val="20"/>
                <w:szCs w:val="20"/>
                <w:lang w:eastAsia="en-GB"/>
              </w:rPr>
            </w:pPr>
            <w:r w:rsidRPr="0062399D">
              <w:rPr>
                <w:rFonts w:ascii="SassoonPrimaryInfant" w:hAnsi="SassoonPrimaryInfant" w:cs="Arial"/>
                <w:noProof/>
                <w:color w:val="0000FF"/>
                <w:sz w:val="27"/>
                <w:szCs w:val="27"/>
                <w:shd w:val="clear" w:color="auto" w:fill="FFFFFF"/>
                <w:lang w:eastAsia="en-GB"/>
              </w:rPr>
              <w:drawing>
                <wp:inline distT="0" distB="0" distL="0" distR="0" wp14:anchorId="4224620C" wp14:editId="66B02CA3">
                  <wp:extent cx="1152525" cy="661923"/>
                  <wp:effectExtent l="0" t="0" r="0" b="5080"/>
                  <wp:docPr id="2" name="Picture 2" descr="Image result for 1-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1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023" cy="688628"/>
                          </a:xfrm>
                          <a:prstGeom prst="rect">
                            <a:avLst/>
                          </a:prstGeom>
                          <a:noFill/>
                          <a:ln>
                            <a:noFill/>
                          </a:ln>
                        </pic:spPr>
                      </pic:pic>
                    </a:graphicData>
                  </a:graphic>
                </wp:inline>
              </w:drawing>
            </w:r>
          </w:p>
          <w:p w14:paraId="67053316" w14:textId="77777777" w:rsidR="005E122D" w:rsidRPr="0062399D" w:rsidRDefault="005E122D" w:rsidP="00770F9D">
            <w:pPr>
              <w:pStyle w:val="NoSpacing"/>
              <w:rPr>
                <w:rFonts w:ascii="SassoonPrimaryInfant" w:hAnsi="SassoonPrimaryInfant"/>
                <w:color w:val="7030A0"/>
                <w:sz w:val="20"/>
                <w:szCs w:val="20"/>
                <w:lang w:eastAsia="en-GB"/>
              </w:rPr>
            </w:pPr>
          </w:p>
          <w:p w14:paraId="4D85D298" w14:textId="77777777" w:rsidR="006E1513" w:rsidRPr="0062399D" w:rsidRDefault="00F07FC1" w:rsidP="00F07FC1">
            <w:pPr>
              <w:pStyle w:val="NoSpacing"/>
              <w:jc w:val="center"/>
              <w:rPr>
                <w:rFonts w:ascii="SassoonPrimaryInfant" w:hAnsi="SassoonPrimaryInfant"/>
                <w:b/>
                <w:color w:val="7030A0"/>
                <w:sz w:val="24"/>
                <w:szCs w:val="24"/>
                <w:u w:val="single"/>
                <w:lang w:eastAsia="en-GB"/>
              </w:rPr>
            </w:pPr>
            <w:r w:rsidRPr="0062399D">
              <w:rPr>
                <w:rFonts w:ascii="SassoonPrimaryInfant" w:hAnsi="SassoonPrimaryInfant"/>
                <w:b/>
                <w:color w:val="7030A0"/>
                <w:sz w:val="24"/>
                <w:szCs w:val="24"/>
                <w:u w:val="single"/>
                <w:lang w:eastAsia="en-GB"/>
              </w:rPr>
              <w:t>Writing</w:t>
            </w:r>
          </w:p>
          <w:p w14:paraId="21ECF7DF" w14:textId="77777777" w:rsidR="00F07FC1" w:rsidRDefault="00F07FC1" w:rsidP="00F07FC1">
            <w:pPr>
              <w:pStyle w:val="NoSpacing"/>
              <w:rPr>
                <w:rFonts w:ascii="SassoonPrimaryInfant" w:hAnsi="SassoonPrimaryInfant"/>
                <w:color w:val="7030A0"/>
                <w:lang w:eastAsia="en-GB"/>
              </w:rPr>
            </w:pPr>
            <w:r w:rsidRPr="0062399D">
              <w:rPr>
                <w:rFonts w:ascii="SassoonPrimaryInfant" w:hAnsi="SassoonPrimaryInfant"/>
                <w:color w:val="7030A0"/>
                <w:lang w:eastAsia="en-GB"/>
              </w:rPr>
              <w:t>Lots of children can now independently write their names. Some can copy letters and some are trying hard. Please can we ask that you keep going with name writing at home. It will really help your child in their new reception class.</w:t>
            </w:r>
          </w:p>
          <w:p w14:paraId="1AEDFA02" w14:textId="77777777" w:rsidR="009E20B5" w:rsidRDefault="009E20B5" w:rsidP="00F07FC1">
            <w:pPr>
              <w:pStyle w:val="NoSpacing"/>
              <w:rPr>
                <w:rFonts w:ascii="SassoonPrimaryInfant" w:hAnsi="SassoonPrimaryInfant"/>
                <w:color w:val="7030A0"/>
                <w:lang w:eastAsia="en-GB"/>
              </w:rPr>
            </w:pPr>
          </w:p>
          <w:p w14:paraId="369CE9F5" w14:textId="77777777" w:rsidR="009E20B5" w:rsidRPr="0062399D" w:rsidRDefault="009E20B5" w:rsidP="009E20B5">
            <w:pPr>
              <w:pStyle w:val="NoSpacing"/>
              <w:jc w:val="center"/>
              <w:rPr>
                <w:rFonts w:ascii="SassoonPrimaryInfant" w:hAnsi="SassoonPrimaryInfant"/>
                <w:color w:val="7030A0"/>
                <w:lang w:eastAsia="en-GB"/>
              </w:rPr>
            </w:pPr>
            <w:r>
              <w:rPr>
                <w:rFonts w:ascii="SassoonPrimaryInfant" w:hAnsi="SassoonPrimaryInfant"/>
                <w:noProof/>
                <w:color w:val="7030A0"/>
                <w:lang w:eastAsia="en-GB"/>
              </w:rPr>
              <w:drawing>
                <wp:inline distT="0" distB="0" distL="0" distR="0" wp14:anchorId="0E32618F" wp14:editId="560C7287">
                  <wp:extent cx="647700" cy="647700"/>
                  <wp:effectExtent l="0" t="0" r="0" b="0"/>
                  <wp:docPr id="3" name="Picture 3" descr="C:\Users\lawrencem\AppData\Local\Microsoft\Windows\INetCache\Content.MSO\D3B05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m\AppData\Local\Microsoft\Windows\INetCache\Content.MSO\D3B054B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3CC81D91" w14:textId="77777777" w:rsidR="00F07FC1" w:rsidRPr="0062399D" w:rsidRDefault="00F07FC1" w:rsidP="00F07FC1">
            <w:pPr>
              <w:pStyle w:val="NoSpacing"/>
              <w:jc w:val="center"/>
              <w:rPr>
                <w:rFonts w:ascii="SassoonPrimaryInfant" w:hAnsi="SassoonPrimaryInfant"/>
                <w:b/>
                <w:color w:val="0070C0"/>
                <w:u w:val="single"/>
                <w:lang w:eastAsia="en-GB"/>
              </w:rPr>
            </w:pPr>
            <w:r w:rsidRPr="0062399D">
              <w:rPr>
                <w:rFonts w:ascii="SassoonPrimaryInfant" w:hAnsi="SassoonPrimaryInfant"/>
                <w:b/>
                <w:color w:val="0070C0"/>
                <w:u w:val="single"/>
                <w:lang w:eastAsia="en-GB"/>
              </w:rPr>
              <w:t>Questions</w:t>
            </w:r>
          </w:p>
          <w:p w14:paraId="64231B0A" w14:textId="77777777" w:rsidR="00F07FC1" w:rsidRPr="0062399D" w:rsidRDefault="00F07FC1" w:rsidP="00F07FC1">
            <w:pPr>
              <w:pStyle w:val="NoSpacing"/>
              <w:rPr>
                <w:rFonts w:ascii="SassoonPrimaryInfant" w:hAnsi="SassoonPrimaryInfant"/>
                <w:color w:val="0070C0"/>
                <w:lang w:eastAsia="en-GB"/>
              </w:rPr>
            </w:pPr>
            <w:r w:rsidRPr="0062399D">
              <w:rPr>
                <w:rFonts w:ascii="SassoonPrimaryInfant" w:hAnsi="SassoonPrimaryInfant"/>
                <w:color w:val="0070C0"/>
                <w:lang w:eastAsia="en-GB"/>
              </w:rPr>
              <w:t>If you have any questions about transition into reception, please ask a member of Nursery staff.</w:t>
            </w:r>
          </w:p>
          <w:p w14:paraId="31D146E5" w14:textId="77777777" w:rsidR="00F07FC1" w:rsidRPr="0062399D" w:rsidRDefault="00F07FC1" w:rsidP="00F07FC1">
            <w:pPr>
              <w:pStyle w:val="NoSpacing"/>
              <w:rPr>
                <w:rFonts w:ascii="SassoonPrimaryInfant" w:hAnsi="SassoonPrimaryInfant"/>
                <w:color w:val="7030A0"/>
                <w:lang w:eastAsia="en-GB"/>
              </w:rPr>
            </w:pPr>
          </w:p>
          <w:p w14:paraId="4499871F" w14:textId="77777777" w:rsidR="00F07FC1" w:rsidRPr="0062399D" w:rsidRDefault="00F07FC1" w:rsidP="00F07FC1">
            <w:pPr>
              <w:pStyle w:val="NoSpacing"/>
              <w:rPr>
                <w:rFonts w:ascii="SassoonPrimaryInfant" w:hAnsi="SassoonPrimaryInfant"/>
                <w:color w:val="7030A0"/>
                <w:lang w:eastAsia="en-GB"/>
              </w:rPr>
            </w:pPr>
          </w:p>
          <w:p w14:paraId="50E1987C" w14:textId="77777777" w:rsidR="00F07FC1" w:rsidRPr="0062399D" w:rsidRDefault="00F07FC1" w:rsidP="00F07FC1">
            <w:pPr>
              <w:pStyle w:val="NoSpacing"/>
              <w:rPr>
                <w:rFonts w:ascii="SassoonPrimaryInfant" w:hAnsi="SassoonPrimaryInfant"/>
                <w:color w:val="7030A0"/>
                <w:lang w:eastAsia="en-GB"/>
              </w:rPr>
            </w:pPr>
          </w:p>
          <w:p w14:paraId="79A3C049" w14:textId="77777777" w:rsidR="00F07FC1" w:rsidRPr="0062399D" w:rsidRDefault="00F07FC1" w:rsidP="00F07FC1">
            <w:pPr>
              <w:pStyle w:val="NoSpacing"/>
              <w:rPr>
                <w:rFonts w:ascii="SassoonPrimaryInfant" w:hAnsi="SassoonPrimaryInfant"/>
                <w:color w:val="00B050"/>
                <w:lang w:eastAsia="en-GB"/>
              </w:rPr>
            </w:pPr>
          </w:p>
          <w:p w14:paraId="1A14984C" w14:textId="77777777" w:rsidR="00CE1E2D" w:rsidRPr="0062399D" w:rsidRDefault="00CE1E2D" w:rsidP="00CE1E2D">
            <w:pPr>
              <w:pStyle w:val="NoSpacing"/>
              <w:rPr>
                <w:rFonts w:ascii="SassoonPrimaryInfant" w:hAnsi="SassoonPrimaryInfant"/>
                <w:lang w:eastAsia="en-GB"/>
              </w:rPr>
            </w:pPr>
          </w:p>
          <w:p w14:paraId="2323651E" w14:textId="77777777" w:rsidR="00CE1E2D" w:rsidRPr="0062399D" w:rsidRDefault="00CE1E2D" w:rsidP="004F285E">
            <w:pPr>
              <w:widowControl w:val="0"/>
              <w:spacing w:after="240" w:line="283" w:lineRule="auto"/>
              <w:jc w:val="center"/>
              <w:outlineLvl w:val="3"/>
              <w:rPr>
                <w:rFonts w:ascii="SassoonPrimaryInfant" w:eastAsia="Times New Roman" w:hAnsi="SassoonPrimaryInfant" w:cs="Calibri"/>
                <w:b/>
                <w:color w:val="00B050"/>
                <w:kern w:val="28"/>
                <w:u w:val="single"/>
                <w:lang w:eastAsia="en-GB"/>
                <w14:cntxtAlts/>
              </w:rPr>
            </w:pPr>
          </w:p>
          <w:p w14:paraId="1FEAEAA5" w14:textId="77777777" w:rsidR="000A2C16" w:rsidRPr="0062399D" w:rsidRDefault="000A2C16" w:rsidP="000A2C16">
            <w:pPr>
              <w:widowControl w:val="0"/>
              <w:spacing w:after="120" w:line="285" w:lineRule="auto"/>
              <w:rPr>
                <w:rFonts w:ascii="SassoonPrimaryInfant" w:eastAsia="Times New Roman" w:hAnsi="SassoonPrimaryInfant" w:cs="Calibri"/>
                <w:color w:val="002060"/>
                <w:kern w:val="28"/>
                <w:sz w:val="20"/>
                <w:szCs w:val="20"/>
                <w:lang w:eastAsia="en-GB"/>
                <w14:cntxtAlts/>
              </w:rPr>
            </w:pPr>
          </w:p>
          <w:p w14:paraId="12387F01" w14:textId="77777777" w:rsidR="00F07FC1" w:rsidRPr="0062399D" w:rsidRDefault="00F07FC1" w:rsidP="000A2C16">
            <w:pPr>
              <w:widowControl w:val="0"/>
              <w:spacing w:after="120" w:line="285" w:lineRule="auto"/>
              <w:rPr>
                <w:rFonts w:ascii="SassoonPrimaryInfant" w:eastAsia="Times New Roman" w:hAnsi="SassoonPrimaryInfant" w:cs="Calibri"/>
                <w:color w:val="002060"/>
                <w:kern w:val="28"/>
                <w:sz w:val="20"/>
                <w:szCs w:val="20"/>
                <w:lang w:eastAsia="en-GB"/>
                <w14:cntxtAlts/>
              </w:rPr>
            </w:pPr>
          </w:p>
          <w:p w14:paraId="1C6D12A5" w14:textId="77777777" w:rsidR="00F07FC1" w:rsidRPr="0062399D" w:rsidRDefault="00F07FC1" w:rsidP="000A2C16">
            <w:pPr>
              <w:widowControl w:val="0"/>
              <w:spacing w:after="120" w:line="285" w:lineRule="auto"/>
              <w:rPr>
                <w:rFonts w:ascii="SassoonPrimaryInfant" w:eastAsia="Times New Roman" w:hAnsi="SassoonPrimaryInfant" w:cs="Calibri"/>
                <w:color w:val="002060"/>
                <w:kern w:val="28"/>
                <w:sz w:val="20"/>
                <w:szCs w:val="20"/>
                <w:lang w:eastAsia="en-GB"/>
                <w14:cntxtAlts/>
              </w:rPr>
            </w:pPr>
          </w:p>
          <w:p w14:paraId="1F711025" w14:textId="77777777" w:rsidR="00C146D0" w:rsidRPr="0062399D" w:rsidRDefault="00C146D0" w:rsidP="00C146D0">
            <w:pPr>
              <w:widowControl w:val="0"/>
              <w:spacing w:after="120" w:line="285" w:lineRule="auto"/>
              <w:jc w:val="center"/>
              <w:rPr>
                <w:rFonts w:ascii="SassoonPrimaryInfant" w:eastAsia="Times New Roman" w:hAnsi="SassoonPrimaryInfant" w:cs="Calibri"/>
                <w:b/>
                <w:color w:val="C00000"/>
                <w:kern w:val="28"/>
                <w:sz w:val="20"/>
                <w:szCs w:val="20"/>
                <w:u w:val="single"/>
                <w:lang w:eastAsia="en-GB"/>
                <w14:cntxtAlts/>
              </w:rPr>
            </w:pPr>
          </w:p>
          <w:p w14:paraId="4F852ADD" w14:textId="77777777" w:rsidR="005E122D" w:rsidRPr="0062399D" w:rsidRDefault="005E122D" w:rsidP="002A41FF">
            <w:pPr>
              <w:widowControl w:val="0"/>
              <w:spacing w:after="120" w:line="285" w:lineRule="auto"/>
              <w:rPr>
                <w:rFonts w:ascii="SassoonPrimaryInfant" w:eastAsia="Times New Roman" w:hAnsi="SassoonPrimaryInfant" w:cs="Calibri"/>
                <w:b/>
                <w:color w:val="000000"/>
                <w:kern w:val="28"/>
                <w:sz w:val="20"/>
                <w:szCs w:val="20"/>
                <w:lang w:eastAsia="en-GB"/>
                <w14:cntxtAlts/>
              </w:rPr>
            </w:pPr>
          </w:p>
          <w:p w14:paraId="42CA4ECE" w14:textId="77777777" w:rsidR="005E122D" w:rsidRPr="0062399D" w:rsidRDefault="005E122D" w:rsidP="002A41FF">
            <w:pPr>
              <w:widowControl w:val="0"/>
              <w:spacing w:after="120" w:line="285" w:lineRule="auto"/>
              <w:rPr>
                <w:rFonts w:ascii="SassoonPrimaryInfant" w:eastAsia="Times New Roman" w:hAnsi="SassoonPrimaryInfant" w:cs="Calibri"/>
                <w:b/>
                <w:color w:val="000000"/>
                <w:kern w:val="28"/>
                <w:sz w:val="20"/>
                <w:szCs w:val="20"/>
                <w:lang w:eastAsia="en-GB"/>
                <w14:cntxtAlts/>
              </w:rPr>
            </w:pPr>
          </w:p>
          <w:p w14:paraId="663E0B9A" w14:textId="77777777" w:rsidR="002A41FF" w:rsidRPr="0062399D" w:rsidRDefault="002A41FF" w:rsidP="002A41FF">
            <w:pPr>
              <w:widowControl w:val="0"/>
              <w:spacing w:after="120" w:line="285" w:lineRule="auto"/>
              <w:rPr>
                <w:rFonts w:ascii="SassoonPrimaryInfant" w:eastAsia="Times New Roman" w:hAnsi="SassoonPrimaryInfant" w:cs="Times New Roman"/>
                <w:i/>
                <w:iCs/>
                <w:color w:val="8F2347"/>
                <w:spacing w:val="10"/>
                <w:kern w:val="28"/>
                <w:sz w:val="36"/>
                <w:szCs w:val="36"/>
                <w:lang w:val="en-US" w:eastAsia="en-GB"/>
                <w14:cntxtAlts/>
              </w:rPr>
            </w:pPr>
          </w:p>
          <w:p w14:paraId="754FF9D2" w14:textId="77777777" w:rsidR="005A4CF5" w:rsidRPr="0062399D" w:rsidRDefault="005A4CF5" w:rsidP="002A41FF">
            <w:pPr>
              <w:widowControl w:val="0"/>
              <w:spacing w:after="120" w:line="285" w:lineRule="auto"/>
              <w:rPr>
                <w:rFonts w:ascii="SassoonPrimaryInfant" w:hAnsi="SassoonPrimaryInfant"/>
                <w:sz w:val="20"/>
                <w:szCs w:val="20"/>
                <w:lang w:val="en-US" w:eastAsia="en-GB"/>
              </w:rPr>
            </w:pPr>
            <w:r w:rsidRPr="0062399D">
              <w:rPr>
                <w:rFonts w:ascii="SassoonPrimaryInfant" w:eastAsia="Times New Roman" w:hAnsi="SassoonPrimaryInfant" w:cs="Calibri"/>
                <w:color w:val="000000"/>
                <w:kern w:val="28"/>
                <w:sz w:val="20"/>
                <w:szCs w:val="20"/>
                <w:lang w:eastAsia="en-GB"/>
                <w14:cntxtAlts/>
              </w:rPr>
              <w:t> </w:t>
            </w:r>
          </w:p>
          <w:p w14:paraId="182FD631" w14:textId="77777777" w:rsidR="005A4CF5" w:rsidRPr="0062399D" w:rsidRDefault="005A4CF5" w:rsidP="005A4CF5">
            <w:pPr>
              <w:widowControl w:val="0"/>
              <w:spacing w:after="200" w:line="300" w:lineRule="auto"/>
              <w:ind w:left="216"/>
              <w:rPr>
                <w:rFonts w:ascii="SassoonPrimaryInfant" w:eastAsia="Times New Roman" w:hAnsi="SassoonPrimaryInfant" w:cs="Times New Roman"/>
                <w:color w:val="000000"/>
                <w:kern w:val="28"/>
                <w:sz w:val="18"/>
                <w:szCs w:val="18"/>
                <w:lang w:val="en-US" w:eastAsia="en-GB"/>
                <w14:cntxtAlts/>
              </w:rPr>
            </w:pPr>
            <w:r w:rsidRPr="0062399D">
              <w:rPr>
                <w:rFonts w:ascii="SassoonPrimaryInfant" w:eastAsia="Times New Roman" w:hAnsi="SassoonPrimaryInfant" w:cs="Times New Roman"/>
                <w:color w:val="000000"/>
                <w:kern w:val="28"/>
                <w:sz w:val="18"/>
                <w:szCs w:val="18"/>
                <w:lang w:val="en-US" w:eastAsia="en-GB"/>
                <w14:cntxtAlts/>
              </w:rPr>
              <w:t> </w:t>
            </w:r>
          </w:p>
          <w:p w14:paraId="7E38D4AA" w14:textId="77777777" w:rsidR="005A4CF5" w:rsidRPr="0062399D" w:rsidRDefault="005A4CF5" w:rsidP="005A4CF5">
            <w:pPr>
              <w:widowControl w:val="0"/>
              <w:spacing w:after="120" w:line="285" w:lineRule="auto"/>
              <w:rPr>
                <w:rFonts w:ascii="SassoonPrimaryInfant" w:eastAsia="Times New Roman" w:hAnsi="SassoonPrimaryInfant" w:cs="Calibri"/>
                <w:color w:val="000000"/>
                <w:kern w:val="28"/>
                <w:sz w:val="20"/>
                <w:szCs w:val="20"/>
                <w:lang w:eastAsia="en-GB"/>
                <w14:cntxtAlts/>
              </w:rPr>
            </w:pPr>
            <w:r w:rsidRPr="0062399D">
              <w:rPr>
                <w:rFonts w:ascii="SassoonPrimaryInfant" w:eastAsia="Times New Roman" w:hAnsi="SassoonPrimaryInfant" w:cs="Calibri"/>
                <w:color w:val="000000"/>
                <w:kern w:val="28"/>
                <w:sz w:val="20"/>
                <w:szCs w:val="20"/>
                <w:lang w:eastAsia="en-GB"/>
                <w14:cntxtAlts/>
              </w:rPr>
              <w:t> </w:t>
            </w:r>
          </w:p>
          <w:p w14:paraId="654366CE" w14:textId="77777777" w:rsidR="005A4CF5" w:rsidRPr="0062399D" w:rsidRDefault="005A4CF5" w:rsidP="005A4CF5">
            <w:pPr>
              <w:widowControl w:val="0"/>
              <w:spacing w:after="120" w:line="285" w:lineRule="auto"/>
              <w:rPr>
                <w:rFonts w:ascii="SassoonPrimaryInfant" w:eastAsia="Times New Roman" w:hAnsi="SassoonPrimaryInfant" w:cs="Calibri"/>
                <w:color w:val="000000"/>
                <w:kern w:val="28"/>
                <w:sz w:val="20"/>
                <w:szCs w:val="20"/>
                <w:lang w:eastAsia="en-GB"/>
                <w14:cntxtAlts/>
              </w:rPr>
            </w:pPr>
          </w:p>
          <w:p w14:paraId="65CBE026" w14:textId="77777777" w:rsidR="005A4CF5" w:rsidRPr="0062399D" w:rsidRDefault="005A4CF5">
            <w:pPr>
              <w:rPr>
                <w:rFonts w:ascii="SassoonPrimaryInfant" w:hAnsi="SassoonPrimaryInfant"/>
              </w:rPr>
            </w:pPr>
          </w:p>
          <w:p w14:paraId="5963008C" w14:textId="77777777" w:rsidR="005A4CF5" w:rsidRPr="0062399D" w:rsidRDefault="005A4CF5">
            <w:pPr>
              <w:rPr>
                <w:rFonts w:ascii="SassoonPrimaryInfant" w:hAnsi="SassoonPrimaryInfant"/>
              </w:rPr>
            </w:pPr>
          </w:p>
          <w:p w14:paraId="4618E688" w14:textId="77777777" w:rsidR="005A4CF5" w:rsidRPr="0062399D" w:rsidRDefault="005A4CF5">
            <w:pPr>
              <w:rPr>
                <w:rFonts w:ascii="SassoonPrimaryInfant" w:hAnsi="SassoonPrimaryInfant"/>
              </w:rPr>
            </w:pPr>
          </w:p>
          <w:p w14:paraId="4450C9EB" w14:textId="77777777" w:rsidR="005A4CF5" w:rsidRPr="0062399D" w:rsidRDefault="005A4CF5">
            <w:pPr>
              <w:rPr>
                <w:rFonts w:ascii="SassoonPrimaryInfant" w:hAnsi="SassoonPrimaryInfant"/>
              </w:rPr>
            </w:pPr>
          </w:p>
          <w:p w14:paraId="6A5F2664" w14:textId="77777777" w:rsidR="005A4CF5" w:rsidRPr="0062399D" w:rsidRDefault="005A4CF5">
            <w:pPr>
              <w:rPr>
                <w:rFonts w:ascii="SassoonPrimaryInfant" w:hAnsi="SassoonPrimaryInfant"/>
              </w:rPr>
            </w:pPr>
          </w:p>
          <w:p w14:paraId="5F50CB5A" w14:textId="77777777" w:rsidR="005A4CF5" w:rsidRPr="0062399D" w:rsidRDefault="005A4CF5">
            <w:pPr>
              <w:rPr>
                <w:rFonts w:ascii="SassoonPrimaryInfant" w:hAnsi="SassoonPrimaryInfant"/>
              </w:rPr>
            </w:pPr>
          </w:p>
          <w:p w14:paraId="399633A8" w14:textId="77777777" w:rsidR="005A4CF5" w:rsidRPr="0062399D" w:rsidRDefault="005A4CF5">
            <w:pPr>
              <w:rPr>
                <w:rFonts w:ascii="SassoonPrimaryInfant" w:hAnsi="SassoonPrimaryInfant"/>
              </w:rPr>
            </w:pPr>
          </w:p>
          <w:p w14:paraId="52488674" w14:textId="77777777" w:rsidR="005A4CF5" w:rsidRPr="0062399D" w:rsidRDefault="005A4CF5">
            <w:pPr>
              <w:rPr>
                <w:rFonts w:ascii="SassoonPrimaryInfant" w:hAnsi="SassoonPrimaryInfant"/>
              </w:rPr>
            </w:pPr>
          </w:p>
          <w:p w14:paraId="435AE27D" w14:textId="77777777" w:rsidR="005A4CF5" w:rsidRPr="0062399D" w:rsidRDefault="005A4CF5">
            <w:pPr>
              <w:rPr>
                <w:rFonts w:ascii="SassoonPrimaryInfant" w:hAnsi="SassoonPrimaryInfant"/>
              </w:rPr>
            </w:pPr>
          </w:p>
          <w:p w14:paraId="10AFA0CB" w14:textId="77777777" w:rsidR="005A4CF5" w:rsidRPr="0062399D" w:rsidRDefault="005A4CF5">
            <w:pPr>
              <w:rPr>
                <w:rFonts w:ascii="SassoonPrimaryInfant" w:hAnsi="SassoonPrimaryInfant"/>
              </w:rPr>
            </w:pPr>
          </w:p>
          <w:p w14:paraId="3CB834E2" w14:textId="77777777" w:rsidR="005A4CF5" w:rsidRPr="0062399D" w:rsidRDefault="005A4CF5">
            <w:pPr>
              <w:rPr>
                <w:rFonts w:ascii="SassoonPrimaryInfant" w:hAnsi="SassoonPrimaryInfant"/>
              </w:rPr>
            </w:pPr>
          </w:p>
          <w:p w14:paraId="01D1913B" w14:textId="77777777" w:rsidR="005A4CF5" w:rsidRPr="0062399D" w:rsidRDefault="005A4CF5">
            <w:pPr>
              <w:rPr>
                <w:rFonts w:ascii="SassoonPrimaryInfant" w:hAnsi="SassoonPrimaryInfant"/>
              </w:rPr>
            </w:pPr>
          </w:p>
          <w:p w14:paraId="5FBD30B7" w14:textId="77777777" w:rsidR="005A4CF5" w:rsidRPr="0062399D" w:rsidRDefault="005A4CF5">
            <w:pPr>
              <w:rPr>
                <w:rFonts w:ascii="SassoonPrimaryInfant" w:hAnsi="SassoonPrimaryInfant"/>
              </w:rPr>
            </w:pPr>
          </w:p>
          <w:p w14:paraId="7802C3BB" w14:textId="77777777" w:rsidR="005A4CF5" w:rsidRPr="0062399D" w:rsidRDefault="005A4CF5">
            <w:pPr>
              <w:rPr>
                <w:rFonts w:ascii="SassoonPrimaryInfant" w:hAnsi="SassoonPrimaryInfant"/>
              </w:rPr>
            </w:pPr>
          </w:p>
          <w:p w14:paraId="1D1BD951" w14:textId="77777777" w:rsidR="005A4CF5" w:rsidRPr="0062399D" w:rsidRDefault="005A4CF5">
            <w:pPr>
              <w:rPr>
                <w:rFonts w:ascii="SassoonPrimaryInfant" w:hAnsi="SassoonPrimaryInfant"/>
              </w:rPr>
            </w:pPr>
          </w:p>
          <w:p w14:paraId="506CBFFB" w14:textId="77777777" w:rsidR="005A4CF5" w:rsidRPr="0062399D" w:rsidRDefault="005A4CF5">
            <w:pPr>
              <w:rPr>
                <w:rFonts w:ascii="SassoonPrimaryInfant" w:hAnsi="SassoonPrimaryInfant"/>
              </w:rPr>
            </w:pPr>
          </w:p>
          <w:p w14:paraId="770DEBED" w14:textId="77777777" w:rsidR="005A4CF5" w:rsidRPr="0062399D" w:rsidRDefault="005A4CF5">
            <w:pPr>
              <w:rPr>
                <w:rFonts w:ascii="SassoonPrimaryInfant" w:hAnsi="SassoonPrimaryInfant"/>
              </w:rPr>
            </w:pPr>
          </w:p>
          <w:p w14:paraId="6C20EAF1" w14:textId="77777777" w:rsidR="005A4CF5" w:rsidRPr="0062399D" w:rsidRDefault="005A4CF5">
            <w:pPr>
              <w:rPr>
                <w:rFonts w:ascii="SassoonPrimaryInfant" w:hAnsi="SassoonPrimaryInfant"/>
              </w:rPr>
            </w:pPr>
          </w:p>
          <w:p w14:paraId="45E20587" w14:textId="77777777" w:rsidR="005A4CF5" w:rsidRPr="0062399D" w:rsidRDefault="005A4CF5">
            <w:pPr>
              <w:rPr>
                <w:rFonts w:ascii="SassoonPrimaryInfant" w:hAnsi="SassoonPrimaryInfant"/>
              </w:rPr>
            </w:pPr>
          </w:p>
          <w:p w14:paraId="0AFAEE21" w14:textId="77777777" w:rsidR="005A4CF5" w:rsidRPr="0062399D" w:rsidRDefault="005A4CF5">
            <w:pPr>
              <w:rPr>
                <w:rFonts w:ascii="SassoonPrimaryInfant" w:hAnsi="SassoonPrimaryInfant"/>
              </w:rPr>
            </w:pPr>
          </w:p>
          <w:p w14:paraId="578E128C" w14:textId="77777777" w:rsidR="005A4CF5" w:rsidRPr="0062399D" w:rsidRDefault="005A4CF5">
            <w:pPr>
              <w:rPr>
                <w:rFonts w:ascii="SassoonPrimaryInfant" w:hAnsi="SassoonPrimaryInfant"/>
              </w:rPr>
            </w:pPr>
          </w:p>
          <w:p w14:paraId="006A654C" w14:textId="77777777" w:rsidR="005A4CF5" w:rsidRPr="0062399D" w:rsidRDefault="005A4CF5">
            <w:pPr>
              <w:rPr>
                <w:rFonts w:ascii="SassoonPrimaryInfant" w:hAnsi="SassoonPrimaryInfant"/>
              </w:rPr>
            </w:pPr>
          </w:p>
          <w:p w14:paraId="0CBCBF52" w14:textId="77777777" w:rsidR="005A4CF5" w:rsidRPr="0062399D" w:rsidRDefault="005A4CF5">
            <w:pPr>
              <w:rPr>
                <w:rFonts w:ascii="SassoonPrimaryInfant" w:hAnsi="SassoonPrimaryInfant"/>
              </w:rPr>
            </w:pPr>
          </w:p>
          <w:p w14:paraId="400474CC" w14:textId="77777777" w:rsidR="005A4CF5" w:rsidRPr="0062399D" w:rsidRDefault="005A4CF5">
            <w:pPr>
              <w:rPr>
                <w:rFonts w:ascii="SassoonPrimaryInfant" w:hAnsi="SassoonPrimaryInfant"/>
              </w:rPr>
            </w:pPr>
          </w:p>
          <w:p w14:paraId="06018A72" w14:textId="77777777" w:rsidR="005A4CF5" w:rsidRPr="0062399D" w:rsidRDefault="005A4CF5">
            <w:pPr>
              <w:rPr>
                <w:rFonts w:ascii="SassoonPrimaryInfant" w:hAnsi="SassoonPrimaryInfant"/>
              </w:rPr>
            </w:pPr>
          </w:p>
          <w:p w14:paraId="0428E86C" w14:textId="77777777" w:rsidR="005A4CF5" w:rsidRPr="0062399D" w:rsidRDefault="005A4CF5">
            <w:pPr>
              <w:rPr>
                <w:rFonts w:ascii="SassoonPrimaryInfant" w:hAnsi="SassoonPrimaryInfant"/>
              </w:rPr>
            </w:pPr>
          </w:p>
          <w:p w14:paraId="306922C5" w14:textId="77777777" w:rsidR="005A4CF5" w:rsidRPr="0062399D" w:rsidRDefault="005A4CF5">
            <w:pPr>
              <w:rPr>
                <w:rFonts w:ascii="SassoonPrimaryInfant" w:hAnsi="SassoonPrimaryInfant"/>
              </w:rPr>
            </w:pPr>
          </w:p>
          <w:p w14:paraId="4C67A77F" w14:textId="77777777" w:rsidR="005A4CF5" w:rsidRPr="0062399D" w:rsidRDefault="005A4CF5">
            <w:pPr>
              <w:rPr>
                <w:rFonts w:ascii="SassoonPrimaryInfant" w:hAnsi="SassoonPrimaryInfant"/>
              </w:rPr>
            </w:pPr>
          </w:p>
          <w:p w14:paraId="3F919B5D" w14:textId="77777777" w:rsidR="005A4CF5" w:rsidRPr="0062399D" w:rsidRDefault="005A4CF5">
            <w:pPr>
              <w:rPr>
                <w:rFonts w:ascii="SassoonPrimaryInfant" w:hAnsi="SassoonPrimaryInfant"/>
              </w:rPr>
            </w:pPr>
          </w:p>
          <w:p w14:paraId="50020BA9" w14:textId="77777777" w:rsidR="005A4CF5" w:rsidRPr="0062399D" w:rsidRDefault="005A4CF5">
            <w:pPr>
              <w:rPr>
                <w:rFonts w:ascii="SassoonPrimaryInfant" w:hAnsi="SassoonPrimaryInfant"/>
              </w:rPr>
            </w:pPr>
          </w:p>
          <w:p w14:paraId="79863A2B" w14:textId="77777777" w:rsidR="005A4CF5" w:rsidRPr="0062399D" w:rsidRDefault="005A4CF5">
            <w:pPr>
              <w:rPr>
                <w:rFonts w:ascii="SassoonPrimaryInfant" w:hAnsi="SassoonPrimaryInfant"/>
              </w:rPr>
            </w:pPr>
          </w:p>
          <w:p w14:paraId="2D72736A" w14:textId="77777777" w:rsidR="005A4CF5" w:rsidRPr="0062399D" w:rsidRDefault="005A4CF5">
            <w:pPr>
              <w:rPr>
                <w:rFonts w:ascii="SassoonPrimaryInfant" w:hAnsi="SassoonPrimaryInfant"/>
              </w:rPr>
            </w:pPr>
          </w:p>
          <w:p w14:paraId="1AC283A6" w14:textId="77777777" w:rsidR="005A4CF5" w:rsidRPr="0062399D" w:rsidRDefault="005A4CF5">
            <w:pPr>
              <w:rPr>
                <w:rFonts w:ascii="SassoonPrimaryInfant" w:hAnsi="SassoonPrimaryInfant"/>
              </w:rPr>
            </w:pPr>
          </w:p>
          <w:p w14:paraId="33413E7D" w14:textId="77777777" w:rsidR="005A4CF5" w:rsidRPr="0062399D" w:rsidRDefault="005A4CF5">
            <w:pPr>
              <w:rPr>
                <w:rFonts w:ascii="SassoonPrimaryInfant" w:hAnsi="SassoonPrimaryInfant"/>
              </w:rPr>
            </w:pPr>
          </w:p>
          <w:p w14:paraId="69070A50" w14:textId="77777777" w:rsidR="005A4CF5" w:rsidRPr="0062399D" w:rsidRDefault="005A4CF5">
            <w:pPr>
              <w:rPr>
                <w:rFonts w:ascii="SassoonPrimaryInfant" w:hAnsi="SassoonPrimaryInfant"/>
              </w:rPr>
            </w:pPr>
          </w:p>
          <w:p w14:paraId="4E239526" w14:textId="77777777" w:rsidR="005A4CF5" w:rsidRPr="0062399D" w:rsidRDefault="005A4CF5">
            <w:pPr>
              <w:rPr>
                <w:rFonts w:ascii="SassoonPrimaryInfant" w:hAnsi="SassoonPrimaryInfant"/>
              </w:rPr>
            </w:pPr>
          </w:p>
          <w:p w14:paraId="461DB6D5" w14:textId="77777777" w:rsidR="005A4CF5" w:rsidRPr="0062399D" w:rsidRDefault="005A4CF5">
            <w:pPr>
              <w:rPr>
                <w:rFonts w:ascii="SassoonPrimaryInfant" w:hAnsi="SassoonPrimaryInfant"/>
              </w:rPr>
            </w:pPr>
          </w:p>
          <w:p w14:paraId="7CFBF606" w14:textId="77777777" w:rsidR="005A4CF5" w:rsidRPr="0062399D" w:rsidRDefault="005A4CF5">
            <w:pPr>
              <w:rPr>
                <w:rFonts w:ascii="SassoonPrimaryInfant" w:hAnsi="SassoonPrimaryInfant"/>
              </w:rPr>
            </w:pPr>
          </w:p>
          <w:p w14:paraId="691A2C8D" w14:textId="77777777" w:rsidR="005A4CF5" w:rsidRPr="0062399D" w:rsidRDefault="005A4CF5">
            <w:pPr>
              <w:rPr>
                <w:rFonts w:ascii="SassoonPrimaryInfant" w:hAnsi="SassoonPrimaryInfant"/>
              </w:rPr>
            </w:pPr>
          </w:p>
          <w:p w14:paraId="2C2C1E7A" w14:textId="77777777" w:rsidR="005A4CF5" w:rsidRPr="0062399D" w:rsidRDefault="005A4CF5">
            <w:pPr>
              <w:rPr>
                <w:rFonts w:ascii="SassoonPrimaryInfant" w:hAnsi="SassoonPrimaryInfant"/>
              </w:rPr>
            </w:pPr>
          </w:p>
          <w:p w14:paraId="3399EE76" w14:textId="77777777" w:rsidR="005A4CF5" w:rsidRPr="0062399D" w:rsidRDefault="005A4CF5">
            <w:pPr>
              <w:rPr>
                <w:rFonts w:ascii="SassoonPrimaryInfant" w:hAnsi="SassoonPrimaryInfant"/>
              </w:rPr>
            </w:pPr>
          </w:p>
        </w:tc>
      </w:tr>
    </w:tbl>
    <w:p w14:paraId="350A5992" w14:textId="77777777" w:rsidR="005A4CF5" w:rsidRDefault="005A4CF5"/>
    <w:sectPr w:rsidR="005A4CF5" w:rsidSect="005A4CF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3EC9B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207D0"/>
    <w:multiLevelType w:val="hybridMultilevel"/>
    <w:tmpl w:val="B9C2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4A86"/>
    <w:multiLevelType w:val="hybridMultilevel"/>
    <w:tmpl w:val="7694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182781">
    <w:abstractNumId w:val="2"/>
  </w:num>
  <w:num w:numId="2" w16cid:durableId="1659724583">
    <w:abstractNumId w:val="1"/>
  </w:num>
  <w:num w:numId="3" w16cid:durableId="168220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F5"/>
    <w:rsid w:val="00013B49"/>
    <w:rsid w:val="00031FC7"/>
    <w:rsid w:val="00057522"/>
    <w:rsid w:val="000A2C16"/>
    <w:rsid w:val="001677A2"/>
    <w:rsid w:val="002323D2"/>
    <w:rsid w:val="00274E49"/>
    <w:rsid w:val="002A41FF"/>
    <w:rsid w:val="002B38C0"/>
    <w:rsid w:val="00413ACA"/>
    <w:rsid w:val="004F285E"/>
    <w:rsid w:val="005A4CF5"/>
    <w:rsid w:val="005E122D"/>
    <w:rsid w:val="00612CE7"/>
    <w:rsid w:val="0062399D"/>
    <w:rsid w:val="006E1513"/>
    <w:rsid w:val="00770F9D"/>
    <w:rsid w:val="007A7B1F"/>
    <w:rsid w:val="008002E0"/>
    <w:rsid w:val="008C403A"/>
    <w:rsid w:val="00944EF9"/>
    <w:rsid w:val="00962BC5"/>
    <w:rsid w:val="009B46AD"/>
    <w:rsid w:val="009E20B5"/>
    <w:rsid w:val="00A2524F"/>
    <w:rsid w:val="00A4384B"/>
    <w:rsid w:val="00A93A26"/>
    <w:rsid w:val="00AA5FE3"/>
    <w:rsid w:val="00BC5A02"/>
    <w:rsid w:val="00BF2E01"/>
    <w:rsid w:val="00C146D0"/>
    <w:rsid w:val="00CE1E2D"/>
    <w:rsid w:val="00E4730E"/>
    <w:rsid w:val="00EF72EA"/>
    <w:rsid w:val="00F07FC1"/>
    <w:rsid w:val="00F4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F19E"/>
  <w15:chartTrackingRefBased/>
  <w15:docId w15:val="{BCEDB1C2-414E-4775-88E2-5A98282C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4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A4C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A4CF5"/>
    <w:rPr>
      <w:rFonts w:asciiTheme="majorHAnsi" w:eastAsiaTheme="majorEastAsia" w:hAnsiTheme="majorHAnsi" w:cstheme="majorBidi"/>
      <w:i/>
      <w:iCs/>
      <w:color w:val="2E74B5" w:themeColor="accent1" w:themeShade="BF"/>
    </w:rPr>
  </w:style>
  <w:style w:type="paragraph" w:styleId="NoSpacing">
    <w:name w:val="No Spacing"/>
    <w:uiPriority w:val="1"/>
    <w:qFormat/>
    <w:rsid w:val="005A4CF5"/>
    <w:pPr>
      <w:spacing w:after="0" w:line="240" w:lineRule="auto"/>
    </w:pPr>
  </w:style>
  <w:style w:type="character" w:customStyle="1" w:styleId="Heading2Char">
    <w:name w:val="Heading 2 Char"/>
    <w:basedOn w:val="DefaultParagraphFont"/>
    <w:link w:val="Heading2"/>
    <w:uiPriority w:val="9"/>
    <w:semiHidden/>
    <w:rsid w:val="005A4CF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12CE7"/>
    <w:rPr>
      <w:color w:val="0563C1" w:themeColor="hyperlink"/>
      <w:u w:val="single"/>
    </w:rPr>
  </w:style>
  <w:style w:type="paragraph" w:styleId="ListBullet">
    <w:name w:val="List Bullet"/>
    <w:basedOn w:val="Normal"/>
    <w:uiPriority w:val="99"/>
    <w:unhideWhenUsed/>
    <w:rsid w:val="00A4384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790455">
      <w:bodyDiv w:val="1"/>
      <w:marLeft w:val="0"/>
      <w:marRight w:val="0"/>
      <w:marTop w:val="0"/>
      <w:marBottom w:val="0"/>
      <w:divBdr>
        <w:top w:val="none" w:sz="0" w:space="0" w:color="auto"/>
        <w:left w:val="none" w:sz="0" w:space="0" w:color="auto"/>
        <w:bottom w:val="none" w:sz="0" w:space="0" w:color="auto"/>
        <w:right w:val="none" w:sz="0" w:space="0" w:color="auto"/>
      </w:divBdr>
    </w:div>
    <w:div w:id="444928348">
      <w:bodyDiv w:val="1"/>
      <w:marLeft w:val="0"/>
      <w:marRight w:val="0"/>
      <w:marTop w:val="0"/>
      <w:marBottom w:val="0"/>
      <w:divBdr>
        <w:top w:val="none" w:sz="0" w:space="0" w:color="auto"/>
        <w:left w:val="none" w:sz="0" w:space="0" w:color="auto"/>
        <w:bottom w:val="none" w:sz="0" w:space="0" w:color="auto"/>
        <w:right w:val="none" w:sz="0" w:space="0" w:color="auto"/>
      </w:divBdr>
    </w:div>
    <w:div w:id="739593564">
      <w:bodyDiv w:val="1"/>
      <w:marLeft w:val="0"/>
      <w:marRight w:val="0"/>
      <w:marTop w:val="0"/>
      <w:marBottom w:val="0"/>
      <w:divBdr>
        <w:top w:val="none" w:sz="0" w:space="0" w:color="auto"/>
        <w:left w:val="none" w:sz="0" w:space="0" w:color="auto"/>
        <w:bottom w:val="none" w:sz="0" w:space="0" w:color="auto"/>
        <w:right w:val="none" w:sz="0" w:space="0" w:color="auto"/>
      </w:divBdr>
    </w:div>
    <w:div w:id="993337671">
      <w:bodyDiv w:val="1"/>
      <w:marLeft w:val="0"/>
      <w:marRight w:val="0"/>
      <w:marTop w:val="0"/>
      <w:marBottom w:val="0"/>
      <w:divBdr>
        <w:top w:val="none" w:sz="0" w:space="0" w:color="auto"/>
        <w:left w:val="none" w:sz="0" w:space="0" w:color="auto"/>
        <w:bottom w:val="none" w:sz="0" w:space="0" w:color="auto"/>
        <w:right w:val="none" w:sz="0" w:space="0" w:color="auto"/>
      </w:divBdr>
    </w:div>
    <w:div w:id="1217163057">
      <w:bodyDiv w:val="1"/>
      <w:marLeft w:val="0"/>
      <w:marRight w:val="0"/>
      <w:marTop w:val="0"/>
      <w:marBottom w:val="0"/>
      <w:divBdr>
        <w:top w:val="none" w:sz="0" w:space="0" w:color="auto"/>
        <w:left w:val="none" w:sz="0" w:space="0" w:color="auto"/>
        <w:bottom w:val="none" w:sz="0" w:space="0" w:color="auto"/>
        <w:right w:val="none" w:sz="0" w:space="0" w:color="auto"/>
      </w:divBdr>
    </w:div>
    <w:div w:id="1454864137">
      <w:bodyDiv w:val="1"/>
      <w:marLeft w:val="0"/>
      <w:marRight w:val="0"/>
      <w:marTop w:val="0"/>
      <w:marBottom w:val="0"/>
      <w:divBdr>
        <w:top w:val="none" w:sz="0" w:space="0" w:color="auto"/>
        <w:left w:val="none" w:sz="0" w:space="0" w:color="auto"/>
        <w:bottom w:val="none" w:sz="0" w:space="0" w:color="auto"/>
        <w:right w:val="none" w:sz="0" w:space="0" w:color="auto"/>
      </w:divBdr>
    </w:div>
    <w:div w:id="1469275683">
      <w:bodyDiv w:val="1"/>
      <w:marLeft w:val="0"/>
      <w:marRight w:val="0"/>
      <w:marTop w:val="0"/>
      <w:marBottom w:val="0"/>
      <w:divBdr>
        <w:top w:val="none" w:sz="0" w:space="0" w:color="auto"/>
        <w:left w:val="none" w:sz="0" w:space="0" w:color="auto"/>
        <w:bottom w:val="none" w:sz="0" w:space="0" w:color="auto"/>
        <w:right w:val="none" w:sz="0" w:space="0" w:color="auto"/>
      </w:divBdr>
    </w:div>
    <w:div w:id="1683509004">
      <w:bodyDiv w:val="1"/>
      <w:marLeft w:val="0"/>
      <w:marRight w:val="0"/>
      <w:marTop w:val="0"/>
      <w:marBottom w:val="0"/>
      <w:divBdr>
        <w:top w:val="none" w:sz="0" w:space="0" w:color="auto"/>
        <w:left w:val="none" w:sz="0" w:space="0" w:color="auto"/>
        <w:bottom w:val="none" w:sz="0" w:space="0" w:color="auto"/>
        <w:right w:val="none" w:sz="0" w:space="0" w:color="auto"/>
      </w:divBdr>
    </w:div>
    <w:div w:id="20273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ruthmiskin.com/en/resources/parent-tutorial-1-understanding-read-write-inc-phonics/"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ogle.co.uk/imgres?imgurl=http://clipart-library.com/img/1932324.jpg&amp;imgrefurl=http://clipart-library.com/cliparts-numbers-1-10-separate.html&amp;docid=Ztj0YKLfHgwvaM&amp;tbnid=hmayADKi82r0rM:&amp;vet=10ahUKEwj_6srB_pPiAhUiAmMBHZXwC5AQMwhMKBgwGA..i&amp;w=3628&amp;h=2095&amp;hl=en&amp;bih=650&amp;biw=1366&amp;q=1-10&amp;ved=0ahUKEwj_6srB_pPiAhUiAmMBHZXwC5AQMwhMKBgwGA&amp;iact=mrc&amp;uact=8"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2addc1becd1286d3f3da908eafa701e2">
  <xsd:schema xmlns:xsd="http://www.w3.org/2001/XMLSchema" xmlns:xs="http://www.w3.org/2001/XMLSchema" xmlns:p="http://schemas.microsoft.com/office/2006/metadata/properties" xmlns:ns2="b03fab58-02f5-408d-a400-4fcdb7363ab5" xmlns:ns3="30a01f63-fc68-40fc-8e27-4f59fc08d7d0" targetNamespace="http://schemas.microsoft.com/office/2006/metadata/properties" ma:root="true" ma:fieldsID="ae076d0159de022c7b13dc7e946cde75" ns2:_="" ns3:_="">
    <xsd:import namespace="b03fab58-02f5-408d-a400-4fcdb7363ab5"/>
    <xsd:import namespace="30a01f63-fc68-40fc-8e27-4f59fc08d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0305bb-a3fb-4634-8a56-56a74a6ec844}"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Props1.xml><?xml version="1.0" encoding="utf-8"?>
<ds:datastoreItem xmlns:ds="http://schemas.openxmlformats.org/officeDocument/2006/customXml" ds:itemID="{D0688767-1461-4C25-89B9-A99A3EDB8277}"/>
</file>

<file path=customXml/itemProps2.xml><?xml version="1.0" encoding="utf-8"?>
<ds:datastoreItem xmlns:ds="http://schemas.openxmlformats.org/officeDocument/2006/customXml" ds:itemID="{4180B001-6B7F-457D-9B3B-E81F2D988CE2}"/>
</file>

<file path=customXml/itemProps3.xml><?xml version="1.0" encoding="utf-8"?>
<ds:datastoreItem xmlns:ds="http://schemas.openxmlformats.org/officeDocument/2006/customXml" ds:itemID="{D04DB320-65AB-4E7A-B0D3-B2F07D89BDC9}"/>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Roskear Primary and Nusery School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Lawrence</dc:creator>
  <cp:keywords/>
  <dc:description/>
  <cp:lastModifiedBy>Mandy Lawrence</cp:lastModifiedBy>
  <cp:revision>2</cp:revision>
  <dcterms:created xsi:type="dcterms:W3CDTF">2024-05-12T11:28:00Z</dcterms:created>
  <dcterms:modified xsi:type="dcterms:W3CDTF">2024-05-12T11:28:00Z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ies>
</file>